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19FE" w14:textId="77777777" w:rsidR="00526475" w:rsidRDefault="00526475" w:rsidP="00032F58">
      <w:pPr>
        <w:pStyle w:val="Standard"/>
        <w:tabs>
          <w:tab w:val="left" w:pos="0"/>
        </w:tabs>
        <w:spacing w:before="120" w:after="0" w:line="257" w:lineRule="auto"/>
        <w:ind w:left="0" w:right="0" w:firstLine="0"/>
        <w:jc w:val="center"/>
        <w:rPr>
          <w:i/>
          <w:iCs/>
          <w:sz w:val="20"/>
          <w:szCs w:val="18"/>
        </w:rPr>
      </w:pPr>
      <w:r>
        <w:rPr>
          <w:b/>
          <w:bCs/>
          <w:noProof/>
          <w:sz w:val="36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E6D1A33" wp14:editId="1E6D1A34">
            <wp:simplePos x="0" y="0"/>
            <wp:positionH relativeFrom="margin">
              <wp:posOffset>219075</wp:posOffset>
            </wp:positionH>
            <wp:positionV relativeFrom="margin">
              <wp:posOffset>-514350</wp:posOffset>
            </wp:positionV>
            <wp:extent cx="1466850" cy="108585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Adaptações Curriculares Significativas/Não Significativas</w:t>
      </w:r>
    </w:p>
    <w:p w14:paraId="1E6D19FF" w14:textId="77777777" w:rsidR="00526475" w:rsidRPr="00526475" w:rsidRDefault="00526475" w:rsidP="00526475">
      <w:pPr>
        <w:pStyle w:val="Standard"/>
        <w:tabs>
          <w:tab w:val="left" w:pos="0"/>
        </w:tabs>
        <w:spacing w:after="0" w:line="256" w:lineRule="auto"/>
        <w:ind w:left="0" w:right="0" w:firstLine="0"/>
        <w:jc w:val="center"/>
        <w:rPr>
          <w:i/>
          <w:iCs/>
          <w:sz w:val="20"/>
          <w:szCs w:val="18"/>
        </w:rPr>
      </w:pPr>
      <w:r>
        <w:t>(Decreto-lei n.º 54/2018 de 6 de julho, art.º 24)</w:t>
      </w:r>
    </w:p>
    <w:p w14:paraId="1E6D1A00" w14:textId="77777777" w:rsidR="00526475" w:rsidRPr="00BA4923" w:rsidRDefault="00526475" w:rsidP="00BA4923">
      <w:pPr>
        <w:spacing w:line="259" w:lineRule="auto"/>
        <w:rPr>
          <w:sz w:val="20"/>
          <w:szCs w:val="28"/>
        </w:rPr>
      </w:pPr>
    </w:p>
    <w:tbl>
      <w:tblPr>
        <w:tblStyle w:val="TabelaSimples5"/>
        <w:tblW w:w="5000" w:type="pct"/>
        <w:tblLook w:val="04A0" w:firstRow="1" w:lastRow="0" w:firstColumn="1" w:lastColumn="0" w:noHBand="0" w:noVBand="1"/>
      </w:tblPr>
      <w:tblGrid>
        <w:gridCol w:w="3923"/>
        <w:gridCol w:w="2146"/>
        <w:gridCol w:w="3462"/>
        <w:gridCol w:w="2522"/>
        <w:gridCol w:w="2100"/>
      </w:tblGrid>
      <w:tr w:rsidR="00526475" w14:paraId="1E6D1A03" w14:textId="77777777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6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14:paraId="1E6D1A01" w14:textId="77777777" w:rsidR="00526475" w:rsidRPr="005A38D9" w:rsidRDefault="00526475" w:rsidP="00D3529C">
            <w:pPr>
              <w:spacing w:after="160" w:line="259" w:lineRule="auto"/>
              <w:jc w:val="left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A38D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Nome: </w:t>
            </w:r>
          </w:p>
        </w:tc>
        <w:tc>
          <w:tcPr>
            <w:tcW w:w="3614" w:type="pct"/>
            <w:gridSpan w:val="4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</w:tcPr>
          <w:p w14:paraId="1E6D1A02" w14:textId="77777777" w:rsidR="00526475" w:rsidRPr="005A38D9" w:rsidRDefault="00526475" w:rsidP="00D3529C">
            <w:pPr>
              <w:spacing w:line="259" w:lineRule="auto"/>
              <w:ind w:left="10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A38D9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</w:tr>
      <w:tr w:rsidR="00526475" w14:paraId="1E6D1A08" w14:textId="77777777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gridSpan w:val="2"/>
            <w:tcBorders>
              <w:top w:val="single" w:sz="2" w:space="0" w:color="7B7B7B" w:themeColor="accent3" w:themeShade="BF"/>
              <w:bottom w:val="single" w:sz="2" w:space="0" w:color="7B7B7B" w:themeColor="accent3" w:themeShade="BF"/>
              <w:right w:val="none" w:sz="0" w:space="0" w:color="auto"/>
            </w:tcBorders>
          </w:tcPr>
          <w:p w14:paraId="1E6D1A04" w14:textId="77777777" w:rsidR="00526475" w:rsidRPr="005A38D9" w:rsidRDefault="00526475" w:rsidP="00526475">
            <w:pPr>
              <w:spacing w:after="160" w:line="259" w:lineRule="auto"/>
              <w:jc w:val="left"/>
              <w:rPr>
                <w:rFonts w:cstheme="minorHAnsi"/>
                <w:b/>
                <w:i w:val="0"/>
                <w:iCs w:val="0"/>
                <w:szCs w:val="22"/>
              </w:rPr>
            </w:pPr>
            <w:r w:rsidRPr="005A38D9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Disciplina ou área disciplinar:</w:t>
            </w:r>
          </w:p>
        </w:tc>
        <w:tc>
          <w:tcPr>
            <w:tcW w:w="1223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14:paraId="1E6D1A05" w14:textId="77777777" w:rsidR="00526475" w:rsidRPr="005A38D9" w:rsidRDefault="00526475" w:rsidP="00D3529C">
            <w:pPr>
              <w:spacing w:line="259" w:lineRule="auto"/>
              <w:ind w:left="1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5A38D9">
              <w:rPr>
                <w:rFonts w:cstheme="minorHAnsi"/>
                <w:b/>
                <w:szCs w:val="22"/>
              </w:rPr>
              <w:t>Ano de Escolaridade:</w:t>
            </w:r>
          </w:p>
        </w:tc>
        <w:tc>
          <w:tcPr>
            <w:tcW w:w="891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14:paraId="1E6D1A06" w14:textId="77777777" w:rsidR="00526475" w:rsidRPr="005A38D9" w:rsidRDefault="00526475" w:rsidP="00D3529C">
            <w:pPr>
              <w:spacing w:line="259" w:lineRule="auto"/>
              <w:ind w:left="1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2"/>
              </w:rPr>
            </w:pPr>
            <w:r w:rsidRPr="005A38D9">
              <w:rPr>
                <w:rFonts w:cstheme="minorHAnsi"/>
                <w:b/>
                <w:szCs w:val="22"/>
              </w:rPr>
              <w:t xml:space="preserve"> Turma:</w:t>
            </w:r>
          </w:p>
        </w:tc>
        <w:tc>
          <w:tcPr>
            <w:tcW w:w="742" w:type="pct"/>
            <w:tcBorders>
              <w:top w:val="single" w:sz="2" w:space="0" w:color="7B7B7B" w:themeColor="accent3" w:themeShade="BF"/>
              <w:bottom w:val="single" w:sz="2" w:space="0" w:color="7B7B7B" w:themeColor="accent3" w:themeShade="BF"/>
            </w:tcBorders>
            <w:shd w:val="clear" w:color="auto" w:fill="FFFFFF" w:themeFill="background1"/>
          </w:tcPr>
          <w:p w14:paraId="1E6D1A07" w14:textId="77777777" w:rsidR="00526475" w:rsidRPr="005A38D9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38D9">
              <w:rPr>
                <w:rFonts w:cstheme="minorHAnsi"/>
                <w:b/>
                <w:szCs w:val="22"/>
              </w:rPr>
              <w:t>N.º</w:t>
            </w:r>
          </w:p>
        </w:tc>
      </w:tr>
    </w:tbl>
    <w:p w14:paraId="1E6D1A09" w14:textId="77777777" w:rsidR="00526475" w:rsidRPr="00353DFB" w:rsidRDefault="00526475" w:rsidP="00526475">
      <w:pPr>
        <w:spacing w:line="259" w:lineRule="auto"/>
        <w:ind w:left="991"/>
        <w:jc w:val="left"/>
        <w:rPr>
          <w:sz w:val="16"/>
        </w:rPr>
      </w:pPr>
    </w:p>
    <w:tbl>
      <w:tblPr>
        <w:tblStyle w:val="TabeladeGrelha3-Destaque3"/>
        <w:tblW w:w="5000" w:type="pct"/>
        <w:tblLook w:val="04A0" w:firstRow="1" w:lastRow="0" w:firstColumn="1" w:lastColumn="0" w:noHBand="0" w:noVBand="1"/>
      </w:tblPr>
      <w:tblGrid>
        <w:gridCol w:w="5881"/>
        <w:gridCol w:w="6161"/>
        <w:gridCol w:w="699"/>
        <w:gridCol w:w="701"/>
        <w:gridCol w:w="701"/>
      </w:tblGrid>
      <w:tr w:rsidR="00777004" w:rsidRPr="00AE43D6" w14:paraId="1E6D1A0D" w14:textId="77777777" w:rsidTr="00777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9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14:paraId="1E6D1A0A" w14:textId="77777777" w:rsidR="00526475" w:rsidRPr="005A38D9" w:rsidRDefault="001F2BFF" w:rsidP="00526475">
            <w:pPr>
              <w:spacing w:line="259" w:lineRule="auto"/>
              <w:jc w:val="center"/>
              <w:rPr>
                <w:i w:val="0"/>
              </w:rPr>
            </w:pPr>
            <w:r w:rsidRPr="005A38D9">
              <w:rPr>
                <w:i w:val="0"/>
              </w:rPr>
              <w:t>Conteúdos de Aprendizagem/A</w:t>
            </w:r>
            <w:r w:rsidR="00526475" w:rsidRPr="005A38D9">
              <w:rPr>
                <w:i w:val="0"/>
              </w:rPr>
              <w:t>prendizagens</w:t>
            </w:r>
            <w:r w:rsidRPr="005A38D9">
              <w:rPr>
                <w:i w:val="0"/>
              </w:rPr>
              <w:t xml:space="preserve"> Essenciais</w:t>
            </w:r>
          </w:p>
        </w:tc>
        <w:tc>
          <w:tcPr>
            <w:tcW w:w="2178" w:type="pct"/>
            <w:vMerge w:val="restar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  <w:vAlign w:val="center"/>
          </w:tcPr>
          <w:p w14:paraId="1E6D1A0B" w14:textId="77777777" w:rsidR="00526475" w:rsidRPr="005A38D9" w:rsidRDefault="00526475" w:rsidP="00526475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38D9">
              <w:t>Estratégias/atividades</w:t>
            </w:r>
          </w:p>
        </w:tc>
        <w:tc>
          <w:tcPr>
            <w:tcW w:w="742" w:type="pct"/>
            <w:gridSpan w:val="3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BFBFBF" w:themeFill="background1" w:themeFillShade="BF"/>
          </w:tcPr>
          <w:p w14:paraId="1E6D1A0C" w14:textId="77777777" w:rsidR="00526475" w:rsidRPr="00AE43D6" w:rsidRDefault="00526475" w:rsidP="00D3529C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E43D6">
              <w:t>Avaliação</w:t>
            </w:r>
            <w:r>
              <w:t>*</w:t>
            </w:r>
          </w:p>
        </w:tc>
      </w:tr>
      <w:tr w:rsidR="00777004" w14:paraId="1E6D1A13" w14:textId="77777777" w:rsidTr="007770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0E" w14:textId="77777777" w:rsidR="00526475" w:rsidRDefault="00526475" w:rsidP="00D3529C">
            <w:pPr>
              <w:spacing w:line="259" w:lineRule="auto"/>
              <w:jc w:val="left"/>
            </w:pPr>
          </w:p>
        </w:tc>
        <w:tc>
          <w:tcPr>
            <w:tcW w:w="2178" w:type="pct"/>
            <w:vMerge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0F" w14:textId="77777777" w:rsidR="00526475" w:rsidRDefault="00526475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0" w14:textId="77777777"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1" w14:textId="77777777"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2" w14:textId="77777777" w:rsidR="00526475" w:rsidRPr="00AE43D6" w:rsidRDefault="00236A68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526475" w14:paraId="1E6D1A19" w14:textId="77777777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4" w14:textId="77777777" w:rsidR="00526475" w:rsidRP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 w:rsidRPr="00353DFB">
              <w:rPr>
                <w:b/>
                <w:i w:val="0"/>
              </w:rPr>
              <w:t>1º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5" w14:textId="77777777" w:rsidR="00526475" w:rsidRDefault="00526475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6" w14:textId="77777777"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7" w14:textId="77777777"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8" w14:textId="77777777" w:rsidR="00526475" w:rsidRDefault="00526475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DFB" w14:paraId="1E6D1A1F" w14:textId="77777777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1A" w14:textId="77777777" w:rsidR="00353DFB" w:rsidRDefault="00353DFB" w:rsidP="00D3529C">
            <w:pPr>
              <w:spacing w:line="259" w:lineRule="auto"/>
              <w:jc w:val="left"/>
            </w:pPr>
            <w:r>
              <w:rPr>
                <w:b/>
                <w:i w:val="0"/>
              </w:rPr>
              <w:t>2</w:t>
            </w:r>
            <w:r w:rsidRPr="00353DFB">
              <w:rPr>
                <w:b/>
                <w:i w:val="0"/>
              </w:rPr>
              <w:t>º Período</w:t>
            </w: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14:paraId="1E6D1A1B" w14:textId="77777777" w:rsidR="00353DFB" w:rsidRDefault="00353DFB" w:rsidP="00D3529C">
            <w:pPr>
              <w:spacing w:line="259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14:paraId="1E6D1A1C" w14:textId="77777777"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14:paraId="1E6D1A1D" w14:textId="77777777"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  <w:shd w:val="clear" w:color="auto" w:fill="auto"/>
          </w:tcPr>
          <w:p w14:paraId="1E6D1A1E" w14:textId="77777777" w:rsidR="00353DFB" w:rsidRDefault="00353DFB" w:rsidP="00D3529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3DFB" w14:paraId="1E6D1A2B" w14:textId="77777777" w:rsidTr="00353DFB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20" w14:textId="77777777" w:rsidR="00353DFB" w:rsidRDefault="00353DFB" w:rsidP="00D3529C">
            <w:pPr>
              <w:spacing w:line="259" w:lineRule="auto"/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3</w:t>
            </w:r>
            <w:r w:rsidRPr="00353DFB">
              <w:rPr>
                <w:b/>
                <w:i w:val="0"/>
              </w:rPr>
              <w:t>º Período</w:t>
            </w:r>
          </w:p>
          <w:p w14:paraId="1E6D1A21" w14:textId="77777777"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14:paraId="1E6D1A22" w14:textId="77777777"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14:paraId="1E6D1A23" w14:textId="77777777"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14:paraId="1E6D1A24" w14:textId="77777777"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14:paraId="1E6D1A25" w14:textId="77777777" w:rsidR="00DC7B1C" w:rsidRDefault="00DC7B1C" w:rsidP="00D3529C">
            <w:pPr>
              <w:spacing w:line="259" w:lineRule="auto"/>
              <w:jc w:val="left"/>
              <w:rPr>
                <w:b/>
                <w:i w:val="0"/>
              </w:rPr>
            </w:pPr>
          </w:p>
          <w:p w14:paraId="1E6D1A26" w14:textId="77777777" w:rsidR="00DC7B1C" w:rsidRDefault="00DC7B1C" w:rsidP="00D3529C">
            <w:pPr>
              <w:spacing w:line="259" w:lineRule="auto"/>
              <w:jc w:val="left"/>
            </w:pPr>
          </w:p>
        </w:tc>
        <w:tc>
          <w:tcPr>
            <w:tcW w:w="217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27" w14:textId="77777777" w:rsidR="00353DFB" w:rsidRDefault="00353DFB" w:rsidP="00D3529C">
            <w:pPr>
              <w:spacing w:line="259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28" w14:textId="77777777"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29" w14:textId="77777777"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" w:type="pct"/>
            <w:tcBorders>
              <w:top w:val="single" w:sz="4" w:space="0" w:color="7B7B7B" w:themeColor="accent3" w:themeShade="BF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E6D1A2A" w14:textId="77777777" w:rsidR="00353DFB" w:rsidRDefault="00353DFB" w:rsidP="00D3529C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6D1A2C" w14:textId="28639C96" w:rsidR="00526475" w:rsidRDefault="00526475" w:rsidP="00353DFB">
      <w:pPr>
        <w:spacing w:after="120" w:line="259" w:lineRule="auto"/>
        <w:jc w:val="left"/>
        <w:rPr>
          <w:rFonts w:cstheme="minorHAnsi"/>
          <w:b/>
          <w:sz w:val="20"/>
          <w:szCs w:val="20"/>
        </w:rPr>
      </w:pPr>
      <w:r w:rsidRPr="0094713A">
        <w:rPr>
          <w:sz w:val="18"/>
          <w:szCs w:val="18"/>
        </w:rPr>
        <w:t xml:space="preserve"> * </w:t>
      </w:r>
      <w:r w:rsidRPr="00465204">
        <w:rPr>
          <w:rFonts w:cstheme="minorHAnsi"/>
          <w:sz w:val="20"/>
          <w:szCs w:val="20"/>
        </w:rPr>
        <w:t xml:space="preserve">Proceder à </w:t>
      </w:r>
      <w:r>
        <w:rPr>
          <w:rFonts w:cstheme="minorHAnsi"/>
          <w:sz w:val="20"/>
          <w:szCs w:val="20"/>
        </w:rPr>
        <w:t xml:space="preserve">avaliação </w:t>
      </w:r>
      <w:r w:rsidRPr="00465204">
        <w:rPr>
          <w:rFonts w:cstheme="minorHAnsi"/>
          <w:sz w:val="20"/>
          <w:szCs w:val="20"/>
        </w:rPr>
        <w:t>utilizando a seguinte correspondência</w:t>
      </w:r>
      <w:r>
        <w:rPr>
          <w:rFonts w:cstheme="minorHAnsi"/>
          <w:sz w:val="20"/>
          <w:szCs w:val="20"/>
        </w:rPr>
        <w:t>:</w:t>
      </w:r>
      <w:r w:rsidR="00236A68">
        <w:rPr>
          <w:rFonts w:cstheme="minorHAnsi"/>
          <w:sz w:val="20"/>
          <w:szCs w:val="20"/>
        </w:rPr>
        <w:t xml:space="preserve"> </w:t>
      </w:r>
      <w:r w:rsidR="00236A68" w:rsidRPr="00236A68">
        <w:rPr>
          <w:rFonts w:cstheme="minorHAnsi"/>
          <w:b/>
          <w:sz w:val="20"/>
          <w:szCs w:val="20"/>
        </w:rPr>
        <w:t xml:space="preserve">NA - Não Adquirido; E – Emergente; A </w:t>
      </w:r>
      <w:r w:rsidR="00ED0525">
        <w:rPr>
          <w:rFonts w:cstheme="minorHAnsi"/>
          <w:b/>
          <w:sz w:val="20"/>
          <w:szCs w:val="20"/>
        </w:rPr>
        <w:t>–</w:t>
      </w:r>
      <w:r w:rsidR="00236A68" w:rsidRPr="00236A68">
        <w:rPr>
          <w:rFonts w:cstheme="minorHAnsi"/>
          <w:b/>
          <w:sz w:val="20"/>
          <w:szCs w:val="20"/>
        </w:rPr>
        <w:t xml:space="preserve"> Adquirido</w:t>
      </w:r>
    </w:p>
    <w:p w14:paraId="494F4A00" w14:textId="77777777" w:rsidR="00ED0525" w:rsidRPr="0094713A" w:rsidRDefault="00ED0525" w:rsidP="00353DFB">
      <w:pPr>
        <w:spacing w:after="120" w:line="259" w:lineRule="auto"/>
        <w:jc w:val="left"/>
        <w:rPr>
          <w:sz w:val="18"/>
          <w:szCs w:val="18"/>
        </w:rPr>
      </w:pPr>
    </w:p>
    <w:tbl>
      <w:tblPr>
        <w:tblStyle w:val="TabeladeGrelha2-Destaque3"/>
        <w:tblW w:w="2304" w:type="pct"/>
        <w:jc w:val="right"/>
        <w:tblBorders>
          <w:top w:val="single" w:sz="2" w:space="0" w:color="7B7B7B" w:themeColor="accent3" w:themeShade="BF"/>
          <w:bottom w:val="single" w:sz="2" w:space="0" w:color="7B7B7B" w:themeColor="accent3" w:themeShade="BF"/>
          <w:insideH w:val="single" w:sz="2" w:space="0" w:color="7B7B7B" w:themeColor="accent3" w:themeShade="BF"/>
        </w:tblBorders>
        <w:tblLook w:val="0480" w:firstRow="0" w:lastRow="0" w:firstColumn="1" w:lastColumn="0" w:noHBand="0" w:noVBand="1"/>
      </w:tblPr>
      <w:tblGrid>
        <w:gridCol w:w="6522"/>
      </w:tblGrid>
      <w:tr w:rsidR="00777004" w:rsidRPr="00777004" w14:paraId="1E6D1A2E" w14:textId="77777777" w:rsidTr="00353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E6D1A2D" w14:textId="77777777" w:rsidR="00777004" w:rsidRPr="00353DFB" w:rsidRDefault="00777004" w:rsidP="00777004">
            <w:pPr>
              <w:rPr>
                <w:sz w:val="18"/>
                <w:szCs w:val="18"/>
              </w:rPr>
            </w:pPr>
            <w:r w:rsidRPr="00353DFB">
              <w:rPr>
                <w:sz w:val="18"/>
                <w:szCs w:val="18"/>
              </w:rPr>
              <w:t xml:space="preserve">O Docente: </w:t>
            </w:r>
          </w:p>
        </w:tc>
      </w:tr>
    </w:tbl>
    <w:p w14:paraId="1E6D1A32" w14:textId="77777777" w:rsidR="00CF0A9B" w:rsidRDefault="00CF0A9B"/>
    <w:sectPr w:rsidR="00CF0A9B" w:rsidSect="00DC7B1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080" w:right="1245" w:bottom="84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1A37" w14:textId="77777777" w:rsidR="00E62DEF" w:rsidRDefault="00E62DEF" w:rsidP="00526475">
      <w:pPr>
        <w:spacing w:line="240" w:lineRule="auto"/>
      </w:pPr>
      <w:r>
        <w:separator/>
      </w:r>
    </w:p>
  </w:endnote>
  <w:endnote w:type="continuationSeparator" w:id="0">
    <w:p w14:paraId="1E6D1A38" w14:textId="77777777" w:rsidR="00E62DEF" w:rsidRDefault="00E62DEF" w:rsidP="00526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A3A" w14:textId="77777777" w:rsidR="00DC7B1C" w:rsidRDefault="00DC7B1C">
    <w:pPr>
      <w:pStyle w:val="Rodap"/>
      <w:jc w:val="center"/>
      <w:rPr>
        <w:color w:val="5B9BD5" w:themeColor="accent1"/>
      </w:rPr>
    </w:pPr>
    <w:r>
      <w:rPr>
        <w:color w:val="5B9BD5" w:themeColor="accent1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A38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\* Arabic \* MERGEFORMAT</w:instrText>
    </w:r>
    <w:r>
      <w:rPr>
        <w:color w:val="5B9BD5" w:themeColor="accent1"/>
      </w:rPr>
      <w:fldChar w:fldCharType="separate"/>
    </w:r>
    <w:r w:rsidR="005A38D9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14:paraId="1E6D1A3B" w14:textId="77777777" w:rsidR="00ED0525" w:rsidRPr="000627FD" w:rsidRDefault="00ED0525" w:rsidP="000627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969"/>
      <w:gridCol w:w="5845"/>
      <w:gridCol w:w="4678"/>
    </w:tblGrid>
    <w:tr w:rsidR="000D6EA1" w:rsidRPr="00BA4923" w14:paraId="1E6D1A41" w14:textId="77777777" w:rsidTr="00B4313E">
      <w:trPr>
        <w:trHeight w:val="144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3E" w14:textId="77777777" w:rsidR="00ED0525" w:rsidRPr="00BA4923" w:rsidRDefault="00ED0525" w:rsidP="000D6EA1">
          <w:pPr>
            <w:shd w:val="clear" w:color="auto" w:fill="FFFFFF"/>
            <w:spacing w:line="240" w:lineRule="auto"/>
            <w:rPr>
              <w:sz w:val="18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3F" w14:textId="77777777" w:rsidR="00ED0525" w:rsidRPr="00BA4923" w:rsidRDefault="00F61E6A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Página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PAGE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1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  <w:r w:rsidRPr="00BA4923">
            <w:rPr>
              <w:color w:val="0070C0"/>
              <w:sz w:val="18"/>
              <w:szCs w:val="16"/>
              <w:lang w:val="pt-BR" w:eastAsia="en-GB"/>
            </w:rPr>
            <w:t xml:space="preserve"> de 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begin"/>
          </w:r>
          <w:r w:rsidRPr="00BA4923">
            <w:rPr>
              <w:color w:val="0070C0"/>
              <w:sz w:val="18"/>
              <w:szCs w:val="16"/>
              <w:lang w:val="pt-BR" w:eastAsia="en-GB"/>
            </w:rPr>
            <w:instrText xml:space="preserve"> NUMPAGES  </w:instrTex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separate"/>
          </w:r>
          <w:r w:rsidR="00DC7B1C">
            <w:rPr>
              <w:noProof/>
              <w:color w:val="0070C0"/>
              <w:sz w:val="18"/>
              <w:szCs w:val="16"/>
              <w:lang w:val="pt-BR" w:eastAsia="en-GB"/>
            </w:rPr>
            <w:t>2</w:t>
          </w:r>
          <w:r w:rsidRPr="00BA4923">
            <w:rPr>
              <w:color w:val="0070C0"/>
              <w:sz w:val="18"/>
              <w:szCs w:val="16"/>
              <w:lang w:val="pt-BR" w:eastAsia="en-GB"/>
            </w:rPr>
            <w:fldChar w:fldCharType="end"/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40" w14:textId="77777777" w:rsidR="00ED0525" w:rsidRPr="00BA4923" w:rsidRDefault="00ED0525" w:rsidP="000D6EA1">
          <w:pPr>
            <w:shd w:val="clear" w:color="auto" w:fill="FFFFFF"/>
            <w:spacing w:line="240" w:lineRule="auto"/>
            <w:jc w:val="center"/>
            <w:rPr>
              <w:sz w:val="18"/>
              <w:szCs w:val="16"/>
              <w:lang w:val="pt-BR" w:eastAsia="en-GB"/>
            </w:rPr>
          </w:pPr>
        </w:p>
      </w:tc>
    </w:tr>
    <w:tr w:rsidR="000D6EA1" w:rsidRPr="00574B29" w14:paraId="1E6D1A45" w14:textId="77777777" w:rsidTr="00B4313E">
      <w:trPr>
        <w:trHeight w:val="761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42" w14:textId="77777777" w:rsidR="00ED0525" w:rsidRPr="000627FD" w:rsidRDefault="00ED0525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58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43" w14:textId="77777777" w:rsidR="00ED0525" w:rsidRPr="000627FD" w:rsidRDefault="00ED0525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D1A44" w14:textId="77777777" w:rsidR="00ED0525" w:rsidRPr="000627FD" w:rsidRDefault="00ED0525" w:rsidP="000D6EA1">
          <w:pPr>
            <w:shd w:val="clear" w:color="auto" w:fill="FFFFFF"/>
            <w:spacing w:line="240" w:lineRule="auto"/>
            <w:jc w:val="center"/>
            <w:rPr>
              <w:sz w:val="16"/>
              <w:szCs w:val="16"/>
              <w:lang w:val="pt-BR" w:eastAsia="en-GB"/>
            </w:rPr>
          </w:pPr>
        </w:p>
      </w:tc>
    </w:tr>
  </w:tbl>
  <w:p w14:paraId="1E6D1A46" w14:textId="77777777" w:rsidR="00ED0525" w:rsidRDefault="00ED05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1A35" w14:textId="77777777" w:rsidR="00E62DEF" w:rsidRDefault="00E62DEF" w:rsidP="00526475">
      <w:pPr>
        <w:spacing w:line="240" w:lineRule="auto"/>
      </w:pPr>
      <w:r>
        <w:separator/>
      </w:r>
    </w:p>
  </w:footnote>
  <w:footnote w:type="continuationSeparator" w:id="0">
    <w:p w14:paraId="1E6D1A36" w14:textId="77777777" w:rsidR="00E62DEF" w:rsidRDefault="00E62DEF" w:rsidP="00526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A39" w14:textId="77777777" w:rsidR="00A343CA" w:rsidRPr="00A343CA" w:rsidRDefault="00A343CA" w:rsidP="00A343CA">
    <w:pPr>
      <w:pBdr>
        <w:right w:val="single" w:sz="12" w:space="4" w:color="222A35" w:themeColor="text2" w:themeShade="80"/>
      </w:pBdr>
      <w:tabs>
        <w:tab w:val="left" w:pos="3620"/>
        <w:tab w:val="left" w:pos="3964"/>
      </w:tabs>
      <w:ind w:left="720"/>
      <w:jc w:val="right"/>
      <w:rPr>
        <w:rFonts w:eastAsiaTheme="majorEastAsia" w:cstheme="minorHAnsi"/>
        <w:b/>
        <w:i/>
        <w:color w:val="2E74B5" w:themeColor="accent1" w:themeShade="BF"/>
        <w:sz w:val="24"/>
        <w:szCs w:val="26"/>
      </w:rPr>
    </w:pPr>
    <w:r w:rsidRPr="003D4FBF">
      <w:rPr>
        <w:rFonts w:eastAsiaTheme="majorEastAsia" w:cstheme="minorHAnsi"/>
        <w:b/>
        <w:i/>
        <w:color w:val="2E74B5" w:themeColor="accent1" w:themeShade="BF"/>
        <w:sz w:val="20"/>
        <w:szCs w:val="26"/>
      </w:rPr>
      <w:t>AGRUPAMENTO DE ESCOLAS DE PORTEL</w:t>
    </w:r>
    <w:r>
      <w:rPr>
        <w:rFonts w:eastAsiaTheme="majorEastAsia" w:cstheme="minorHAnsi"/>
        <w:b/>
        <w:i/>
        <w:color w:val="2E74B5" w:themeColor="accent1" w:themeShade="BF"/>
        <w:sz w:val="20"/>
        <w:szCs w:val="26"/>
      </w:rPr>
      <w:t>- EMAEI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1A3C" w14:textId="77777777" w:rsidR="00BA4923" w:rsidRDefault="00BA4923" w:rsidP="00BA4923">
    <w:pPr>
      <w:pBdr>
        <w:right w:val="single" w:sz="12" w:space="4" w:color="5B9BD5" w:themeColor="accent1"/>
      </w:pBdr>
      <w:tabs>
        <w:tab w:val="left" w:pos="3620"/>
        <w:tab w:val="left" w:pos="3964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0"/>
        <w:szCs w:val="26"/>
      </w:rPr>
      <w:t>AGRUPAMENTO DE ESCOLAS DE PORTEL - EMAEI</w:t>
    </w:r>
  </w:p>
  <w:p w14:paraId="1E6D1A3D" w14:textId="77777777" w:rsidR="00BA4923" w:rsidRPr="00BA4923" w:rsidRDefault="00BA4923">
    <w:pPr>
      <w:pStyle w:val="Cabealho"/>
      <w:rPr>
        <w:color w:val="0070C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75"/>
    <w:rsid w:val="000310A8"/>
    <w:rsid w:val="00032F58"/>
    <w:rsid w:val="001F2BFF"/>
    <w:rsid w:val="00236A68"/>
    <w:rsid w:val="00353DFB"/>
    <w:rsid w:val="00526475"/>
    <w:rsid w:val="005A38D9"/>
    <w:rsid w:val="0072610C"/>
    <w:rsid w:val="00777004"/>
    <w:rsid w:val="00A343CA"/>
    <w:rsid w:val="00BA4923"/>
    <w:rsid w:val="00BD11D9"/>
    <w:rsid w:val="00C076AB"/>
    <w:rsid w:val="00CF0A9B"/>
    <w:rsid w:val="00DC7B1C"/>
    <w:rsid w:val="00E07701"/>
    <w:rsid w:val="00E62DEF"/>
    <w:rsid w:val="00ED0525"/>
    <w:rsid w:val="00EE370F"/>
    <w:rsid w:val="00F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19FE"/>
  <w15:chartTrackingRefBased/>
  <w15:docId w15:val="{1191B914-EB7B-4C41-BBE3-D92A1A16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75"/>
    <w:pPr>
      <w:spacing w:after="0" w:line="360" w:lineRule="auto"/>
      <w:jc w:val="both"/>
    </w:pPr>
    <w:rPr>
      <w:rFonts w:eastAsia="Times New Roman" w:cs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6475"/>
    <w:rPr>
      <w:rFonts w:eastAsia="Times New Roman" w:cs="Times New Roman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52647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6475"/>
    <w:rPr>
      <w:rFonts w:eastAsia="Times New Roman" w:cs="Times New Roman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rsid w:val="0052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26475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2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26475"/>
    <w:pPr>
      <w:suppressAutoHyphens/>
      <w:autoSpaceDN w:val="0"/>
      <w:spacing w:after="109" w:line="247" w:lineRule="auto"/>
      <w:ind w:left="718" w:right="5" w:hanging="10"/>
      <w:jc w:val="both"/>
      <w:textAlignment w:val="baseline"/>
    </w:pPr>
    <w:rPr>
      <w:rFonts w:ascii="Calibri" w:eastAsia="Calibri" w:hAnsi="Calibri" w:cs="Calibri"/>
      <w:color w:val="000000"/>
      <w:kern w:val="3"/>
      <w:sz w:val="24"/>
      <w:lang w:eastAsia="pt-PT" w:bidi="he-IL"/>
    </w:rPr>
  </w:style>
  <w:style w:type="table" w:styleId="TabelaSimples5">
    <w:name w:val="Plain Table 5"/>
    <w:basedOn w:val="Tabelanormal"/>
    <w:uiPriority w:val="45"/>
    <w:rsid w:val="005264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elha3-Destaque3">
    <w:name w:val="Grid Table 3 Accent 3"/>
    <w:basedOn w:val="Tabelanormal"/>
    <w:uiPriority w:val="48"/>
    <w:rsid w:val="005264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SimplesTabela1">
    <w:name w:val="Plain Table 1"/>
    <w:basedOn w:val="Tabelanormal"/>
    <w:uiPriority w:val="41"/>
    <w:rsid w:val="007770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2-Destaque3">
    <w:name w:val="Grid Table 2 Accent 3"/>
    <w:basedOn w:val="Tabelanormal"/>
    <w:uiPriority w:val="47"/>
    <w:rsid w:val="0077700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Koska</cp:lastModifiedBy>
  <cp:revision>3</cp:revision>
  <dcterms:created xsi:type="dcterms:W3CDTF">2021-10-29T09:21:00Z</dcterms:created>
  <dcterms:modified xsi:type="dcterms:W3CDTF">2023-08-24T21:01:00Z</dcterms:modified>
</cp:coreProperties>
</file>