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6F" w:rsidRDefault="001E2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395"/>
        <w:gridCol w:w="1142"/>
        <w:gridCol w:w="2769"/>
      </w:tblGrid>
      <w:tr w:rsidR="001E256F">
        <w:tc>
          <w:tcPr>
            <w:tcW w:w="2268" w:type="dxa"/>
            <w:tcBorders>
              <w:bottom w:val="single" w:sz="4" w:space="0" w:color="000000"/>
            </w:tcBorders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89050" cy="9461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3"/>
            <w:tcBorders>
              <w:bottom w:val="single" w:sz="4" w:space="0" w:color="000000"/>
            </w:tcBorders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MONITORIZAÇÃO DA APLICAÇÃO DAS MEDIDAS DE</w:t>
            </w:r>
          </w:p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SUPORTE À APRENDIZAGEM E À INCLUSÃO - EMAEI - Doc. 8</w:t>
            </w:r>
          </w:p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(Decreto-lei n.º 54/2018 de 6 de julho, alterado pela Lei n.º116/2019 de 13 de Setembro)</w:t>
            </w:r>
          </w:p>
        </w:tc>
      </w:tr>
      <w:tr w:rsidR="001E256F">
        <w:tc>
          <w:tcPr>
            <w:tcW w:w="10574" w:type="dxa"/>
            <w:gridSpan w:val="4"/>
            <w:tcBorders>
              <w:left w:val="nil"/>
              <w:right w:val="nil"/>
            </w:tcBorders>
          </w:tcPr>
          <w:p w:rsidR="001E256F" w:rsidRDefault="001E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E256F">
        <w:tc>
          <w:tcPr>
            <w:tcW w:w="6663" w:type="dxa"/>
            <w:gridSpan w:val="2"/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1142" w:type="dxa"/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Nº:</w:t>
            </w:r>
          </w:p>
        </w:tc>
        <w:tc>
          <w:tcPr>
            <w:tcW w:w="2769" w:type="dxa"/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/ Turma:</w:t>
            </w:r>
          </w:p>
        </w:tc>
      </w:tr>
    </w:tbl>
    <w:p w:rsidR="001E256F" w:rsidRDefault="001E256F">
      <w:p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1416" w:right="5"/>
        <w:jc w:val="both"/>
        <w:rPr>
          <w:b/>
          <w:color w:val="000000"/>
          <w:sz w:val="24"/>
          <w:szCs w:val="24"/>
        </w:rPr>
      </w:pPr>
    </w:p>
    <w:p w:rsidR="001E256F" w:rsidRDefault="0062157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6"/>
        <w:rPr>
          <w:b/>
          <w:color w:val="000000"/>
        </w:rPr>
      </w:pPr>
      <w:r>
        <w:rPr>
          <w:b/>
          <w:color w:val="000000"/>
        </w:rPr>
        <w:t>Resultados obtidos:</w:t>
      </w:r>
    </w:p>
    <w:tbl>
      <w:tblPr>
        <w:tblStyle w:val="af0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1058"/>
        <w:gridCol w:w="1057"/>
        <w:gridCol w:w="1058"/>
        <w:gridCol w:w="1057"/>
        <w:gridCol w:w="1057"/>
        <w:gridCol w:w="1058"/>
        <w:gridCol w:w="1057"/>
        <w:gridCol w:w="1058"/>
      </w:tblGrid>
      <w:tr w:rsidR="001E256F">
        <w:tc>
          <w:tcPr>
            <w:tcW w:w="2114" w:type="dxa"/>
            <w:shd w:val="clear" w:color="auto" w:fill="auto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Disciplinas</w:t>
            </w: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2114" w:type="dxa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1º Período</w:t>
            </w: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2114" w:type="dxa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2º Período</w:t>
            </w: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2114" w:type="dxa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3º Período</w:t>
            </w: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E256F" w:rsidRDefault="001E256F">
      <w:pPr>
        <w:tabs>
          <w:tab w:val="left" w:pos="-426"/>
        </w:tabs>
        <w:rPr>
          <w:b/>
          <w:sz w:val="16"/>
          <w:szCs w:val="16"/>
        </w:rPr>
      </w:pPr>
    </w:p>
    <w:p w:rsidR="001E256F" w:rsidRDefault="00621570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* Assinalar com X as medidas que constam do RTP</w:t>
      </w:r>
    </w:p>
    <w:p w:rsidR="001E256F" w:rsidRDefault="00621570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Avaliar de forma </w:t>
      </w:r>
      <w:r>
        <w:rPr>
          <w:b/>
          <w:sz w:val="16"/>
          <w:szCs w:val="16"/>
          <w:u w:val="single"/>
        </w:rPr>
        <w:t xml:space="preserve">global </w:t>
      </w:r>
    </w:p>
    <w:tbl>
      <w:tblPr>
        <w:tblStyle w:val="af1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6095"/>
        <w:gridCol w:w="1162"/>
        <w:gridCol w:w="1162"/>
        <w:gridCol w:w="1162"/>
      </w:tblGrid>
      <w:tr w:rsidR="001E25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621570">
            <w:pPr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*</w:t>
            </w:r>
          </w:p>
          <w:p w:rsidR="001E256F" w:rsidRDefault="001E256F">
            <w:pPr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E256F" w:rsidRDefault="00621570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Medidas Universais (artº8)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Respostas educativas que a escola tem disponíveis para todos os alunos 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1E25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Diferenciação Pedagógica**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b) Acomodações curriculares**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c) Enriquecimento curricular </w:t>
            </w:r>
            <w:r>
              <w:rPr>
                <w:rFonts w:ascii="Calibri" w:eastAsia="Calibri" w:hAnsi="Calibri" w:cs="Calibri"/>
                <w:i/>
              </w:rPr>
              <w:t>(AECs, Mat Plus / Clubes / BE)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d) Promoção do comportamento pró-social </w:t>
            </w:r>
            <w:r>
              <w:rPr>
                <w:rFonts w:ascii="Calibri" w:eastAsia="Calibri" w:hAnsi="Calibri" w:cs="Calibri"/>
                <w:i/>
              </w:rPr>
              <w:t>(GAAF-relatório próprio, Orç Part., Parl.Jovens)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  <w:vMerge w:val="restart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E256F" w:rsidRDefault="00621570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e) </w:t>
            </w:r>
          </w:p>
        </w:tc>
        <w:tc>
          <w:tcPr>
            <w:tcW w:w="6095" w:type="dxa"/>
            <w:vAlign w:val="center"/>
          </w:tcPr>
          <w:p w:rsidR="001E256F" w:rsidRDefault="00621570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Intervenção com foco académico em pequeno grupo</w:t>
            </w:r>
            <w:r>
              <w:rPr>
                <w:rFonts w:ascii="Calibri" w:eastAsia="Calibri" w:hAnsi="Calibri" w:cs="Calibri"/>
                <w:i/>
              </w:rPr>
              <w:t xml:space="preserve"> (IP, SA+) 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  <w:vMerge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256F" w:rsidRDefault="00621570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Intervenção com foco comportamental em pequeno grupo </w:t>
            </w:r>
            <w:r>
              <w:rPr>
                <w:rFonts w:ascii="Calibri" w:eastAsia="Calibri" w:hAnsi="Calibri" w:cs="Calibri"/>
                <w:i/>
              </w:rPr>
              <w:t>(SPO em grupo - relatório próprio)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E256F" w:rsidRDefault="001E256F">
      <w:pPr>
        <w:tabs>
          <w:tab w:val="left" w:pos="-426"/>
        </w:tabs>
        <w:rPr>
          <w:b/>
          <w:sz w:val="16"/>
          <w:szCs w:val="16"/>
        </w:rPr>
      </w:pPr>
      <w:bookmarkStart w:id="0" w:name="_GoBack"/>
      <w:bookmarkEnd w:id="0"/>
    </w:p>
    <w:tbl>
      <w:tblPr>
        <w:tblStyle w:val="af2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521"/>
        <w:gridCol w:w="1162"/>
        <w:gridCol w:w="1162"/>
        <w:gridCol w:w="1162"/>
      </w:tblGrid>
      <w:tr w:rsidR="001E25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1E256F" w:rsidRDefault="006215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Medidas Seletivas (art.º 9º)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Visam colmatar as necessidades de suporte à aprendizagem não supridas pela aplicação de medidas universais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1E25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Percurso curricular diferenciado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b) Adaptações Curriculares Não Significativas </w:t>
            </w:r>
            <w:r>
              <w:rPr>
                <w:rFonts w:ascii="Calibri" w:eastAsia="Calibri" w:hAnsi="Calibri" w:cs="Calibri"/>
                <w:i/>
              </w:rPr>
              <w:t>(Ex: Hist, Port, Esp, Ing)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Ex:Port, Esp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 Ing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Hist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c) Apoio psicopedagógico </w:t>
            </w:r>
            <w:r>
              <w:rPr>
                <w:rFonts w:ascii="Calibri" w:eastAsia="Calibri" w:hAnsi="Calibri" w:cs="Calibri"/>
                <w:i/>
              </w:rPr>
              <w:t>(psicólogo-relatório próprio / prof Ed.Especial)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  <w:b/>
                <w:i/>
              </w:rPr>
              <w:t>d) Antecipação e reforço das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 xml:space="preserve">aprendizagens </w:t>
            </w:r>
            <w:r>
              <w:rPr>
                <w:rFonts w:ascii="Calibri" w:eastAsia="Calibri" w:hAnsi="Calibri" w:cs="Calibri"/>
                <w:i/>
              </w:rPr>
              <w:t>(docente das disciplinas durante aula e/ou docente Ed.Especial fora da sala de aula)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e) Apoio tutorial </w:t>
            </w:r>
            <w:r>
              <w:rPr>
                <w:rFonts w:ascii="Calibri" w:eastAsia="Calibri" w:hAnsi="Calibri" w:cs="Calibri"/>
                <w:i/>
              </w:rPr>
              <w:t xml:space="preserve"> (prof Ed.Especial)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CC31F0">
        <w:tc>
          <w:tcPr>
            <w:tcW w:w="567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rPr>
                <w:b/>
                <w:i/>
              </w:rPr>
            </w:pPr>
          </w:p>
        </w:tc>
        <w:tc>
          <w:tcPr>
            <w:tcW w:w="6521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Apoios terapêuticos </w:t>
            </w:r>
            <w:r>
              <w:rPr>
                <w:rFonts w:ascii="Calibri" w:eastAsia="Calibri" w:hAnsi="Calibri" w:cs="Calibri"/>
                <w:i/>
              </w:rPr>
              <w:t>(avaliados pelos técnicos em relatório próprio)</w:t>
            </w:r>
          </w:p>
        </w:tc>
        <w:tc>
          <w:tcPr>
            <w:tcW w:w="1162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1162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1162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jc w:val="center"/>
            </w:pPr>
          </w:p>
        </w:tc>
      </w:tr>
      <w:tr w:rsidR="001E25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lastRenderedPageBreak/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1E256F" w:rsidRDefault="00621570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Medidas Adicionais (artº 10º)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As medidas adicionais visam colmatar dificuldades acentuadas, de carácter persistente ou permanente e exigem recursos especializados. Só devem ser mobilizadas depois de demonstrada a insuficiência das medidas universais e seletivas.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1E25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Frequência do ano de escolaridade por disciplinas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b) Adaptações Curriculares Significativas </w:t>
            </w:r>
            <w:r>
              <w:rPr>
                <w:rFonts w:ascii="Calibri" w:eastAsia="Calibri" w:hAnsi="Calibri" w:cs="Calibri"/>
                <w:i/>
              </w:rPr>
              <w:t>(Ex: Hist, Port, Esp, Ing…)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Port, Esp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Ing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Hist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c) Plano Individual de Transição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d) Desenvolvimento de metodologias e estratégias de ensino estruturado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e) Desenvolvimento de competências de autonomia pessoal e social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E256F" w:rsidRDefault="001E256F"/>
    <w:tbl>
      <w:tblPr>
        <w:tblStyle w:val="af3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658"/>
        <w:gridCol w:w="1162"/>
        <w:gridCol w:w="1162"/>
        <w:gridCol w:w="1166"/>
      </w:tblGrid>
      <w:tr w:rsidR="001E256F">
        <w:trPr>
          <w:trHeight w:val="128"/>
        </w:trPr>
        <w:tc>
          <w:tcPr>
            <w:tcW w:w="7084" w:type="dxa"/>
            <w:gridSpan w:val="2"/>
            <w:tcBorders>
              <w:top w:val="nil"/>
              <w:left w:val="nil"/>
            </w:tcBorders>
          </w:tcPr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Eficazes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Eficazes</w:t>
            </w:r>
          </w:p>
        </w:tc>
        <w:tc>
          <w:tcPr>
            <w:tcW w:w="1166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Eficazes</w:t>
            </w:r>
          </w:p>
        </w:tc>
      </w:tr>
      <w:tr w:rsidR="001E256F">
        <w:trPr>
          <w:trHeight w:val="683"/>
        </w:trPr>
        <w:tc>
          <w:tcPr>
            <w:tcW w:w="7084" w:type="dxa"/>
            <w:gridSpan w:val="2"/>
          </w:tcPr>
          <w:p w:rsidR="001E256F" w:rsidRDefault="006215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ind w:left="318" w:right="5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 Conselho de Turma/ Docente Titular considera que, </w:t>
            </w:r>
            <w:r>
              <w:rPr>
                <w:rFonts w:ascii="Calibri" w:eastAsia="Calibri" w:hAnsi="Calibri" w:cs="Calibri"/>
                <w:b/>
                <w:u w:val="single"/>
              </w:rPr>
              <w:t>no global,</w:t>
            </w:r>
            <w:r>
              <w:rPr>
                <w:rFonts w:ascii="Calibri" w:eastAsia="Calibri" w:hAnsi="Calibri" w:cs="Calibri"/>
                <w:b/>
              </w:rPr>
              <w:t xml:space="preserve"> as medidas aplicadas são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6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rPr>
          <w:trHeight w:val="304"/>
        </w:trPr>
        <w:tc>
          <w:tcPr>
            <w:tcW w:w="426" w:type="dxa"/>
            <w:vMerge w:val="restart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0148" w:type="dxa"/>
            <w:gridSpan w:val="4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se considerarem </w:t>
            </w:r>
            <w:r>
              <w:rPr>
                <w:rFonts w:ascii="Calibri" w:eastAsia="Calibri" w:hAnsi="Calibri" w:cs="Calibri"/>
                <w:b/>
              </w:rPr>
              <w:t>pouco eficazes indicar os motivos</w:t>
            </w:r>
            <w:r>
              <w:rPr>
                <w:rFonts w:ascii="Calibri" w:eastAsia="Calibri" w:hAnsi="Calibri" w:cs="Calibri"/>
              </w:rPr>
              <w:t>:</w:t>
            </w:r>
          </w:p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</w:p>
        </w:tc>
      </w:tr>
      <w:tr w:rsidR="001E256F">
        <w:trPr>
          <w:trHeight w:val="46"/>
        </w:trPr>
        <w:tc>
          <w:tcPr>
            <w:tcW w:w="426" w:type="dxa"/>
            <w:vMerge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8" w:type="dxa"/>
            <w:gridSpan w:val="4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se considerarem </w:t>
            </w:r>
            <w:r>
              <w:rPr>
                <w:rFonts w:ascii="Calibri" w:eastAsia="Calibri" w:hAnsi="Calibri" w:cs="Calibri"/>
                <w:b/>
              </w:rPr>
              <w:t>nada eficazes indicar os motivos</w:t>
            </w:r>
            <w:r>
              <w:rPr>
                <w:rFonts w:ascii="Calibri" w:eastAsia="Calibri" w:hAnsi="Calibri" w:cs="Calibri"/>
              </w:rPr>
              <w:t>:</w:t>
            </w:r>
          </w:p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:rsidR="001E256F" w:rsidRDefault="0062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right="5"/>
        <w:jc w:val="both"/>
        <w:rPr>
          <w:color w:val="000000"/>
          <w:sz w:val="16"/>
          <w:szCs w:val="16"/>
        </w:rPr>
      </w:pPr>
      <w:bookmarkStart w:id="2" w:name="_heading=h.gjdgxs" w:colFirst="0" w:colLast="0"/>
      <w:bookmarkEnd w:id="2"/>
      <w:r>
        <w:rPr>
          <w:color w:val="000000"/>
          <w:sz w:val="16"/>
          <w:szCs w:val="16"/>
        </w:rPr>
        <w:t>Informações que devem constar do quadro de monitorização da aplicação de medidas nas atas de CT/CD, de final de período</w:t>
      </w:r>
    </w:p>
    <w:p w:rsidR="001E256F" w:rsidRDefault="001E256F">
      <w:p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left="720" w:right="5"/>
        <w:jc w:val="both"/>
        <w:rPr>
          <w:color w:val="000000"/>
          <w:sz w:val="16"/>
          <w:szCs w:val="16"/>
        </w:rPr>
      </w:pPr>
    </w:p>
    <w:tbl>
      <w:tblPr>
        <w:tblStyle w:val="af4"/>
        <w:tblW w:w="10573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1743"/>
        <w:gridCol w:w="1743"/>
      </w:tblGrid>
      <w:tr w:rsidR="001E256F">
        <w:tc>
          <w:tcPr>
            <w:tcW w:w="7087" w:type="dxa"/>
            <w:tcBorders>
              <w:top w:val="nil"/>
              <w:left w:val="nil"/>
            </w:tcBorders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3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1743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Não</w:t>
            </w:r>
          </w:p>
        </w:tc>
      </w:tr>
      <w:tr w:rsidR="001E256F">
        <w:tc>
          <w:tcPr>
            <w:tcW w:w="7087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Verifica-se a necessidade de revisão/alteração das medidas?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(casos em que a aplicação das medidas definidas em RTP não está a surtir efeito, apesar do cumprimento das mesmas por todos os intervenientes)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3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rPr>
          <w:trHeight w:val="954"/>
        </w:trPr>
        <w:tc>
          <w:tcPr>
            <w:tcW w:w="10573" w:type="dxa"/>
            <w:gridSpan w:val="3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Fundamentar o pedido de revisão/alteração das medidas:</w:t>
            </w:r>
          </w:p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E256F" w:rsidRDefault="001E256F"/>
    <w:tbl>
      <w:tblPr>
        <w:tblStyle w:val="af5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0574"/>
      </w:tblGrid>
      <w:tr w:rsidR="001E256F">
        <w:trPr>
          <w:trHeight w:val="954"/>
        </w:trPr>
        <w:tc>
          <w:tcPr>
            <w:tcW w:w="10574" w:type="dxa"/>
          </w:tcPr>
          <w:p w:rsidR="001E256F" w:rsidRDefault="00621570">
            <w:pPr>
              <w:tabs>
                <w:tab w:val="left" w:pos="-426"/>
              </w:tabs>
              <w:spacing w:before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Propostas para o próximo ano letivo:</w:t>
            </w:r>
          </w:p>
          <w:p w:rsidR="001E256F" w:rsidRDefault="00621570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i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22222"/>
                <w:highlight w:val="white"/>
              </w:rPr>
              <w:t>(Preencher apenas no final do ano letivo)</w:t>
            </w:r>
          </w:p>
          <w:p w:rsidR="001E256F" w:rsidRDefault="001E256F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  <w:p w:rsidR="001E256F" w:rsidRDefault="001E256F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</w:tbl>
    <w:p w:rsidR="001E256F" w:rsidRDefault="001E256F"/>
    <w:tbl>
      <w:tblPr>
        <w:tblStyle w:val="af6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3628"/>
      </w:tblGrid>
      <w:tr w:rsidR="001E256F"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righ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Assinaturas:</w:t>
            </w:r>
          </w:p>
        </w:tc>
      </w:tr>
      <w:tr w:rsidR="001E256F">
        <w:tc>
          <w:tcPr>
            <w:tcW w:w="3828" w:type="dxa"/>
            <w:vAlign w:val="center"/>
          </w:tcPr>
          <w:p w:rsidR="001E256F" w:rsidRDefault="0062157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Diretor/Titular de turma</w:t>
            </w:r>
          </w:p>
        </w:tc>
        <w:tc>
          <w:tcPr>
            <w:tcW w:w="3118" w:type="dxa"/>
            <w:vAlign w:val="center"/>
          </w:tcPr>
          <w:p w:rsidR="001E256F" w:rsidRDefault="00621570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_____/_____/_______</w:t>
            </w:r>
          </w:p>
        </w:tc>
        <w:tc>
          <w:tcPr>
            <w:tcW w:w="3628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E256F">
        <w:tc>
          <w:tcPr>
            <w:tcW w:w="3828" w:type="dxa"/>
            <w:vAlign w:val="center"/>
          </w:tcPr>
          <w:p w:rsidR="001E256F" w:rsidRDefault="0062157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Encarregado de Educação</w:t>
            </w:r>
          </w:p>
        </w:tc>
        <w:tc>
          <w:tcPr>
            <w:tcW w:w="3118" w:type="dxa"/>
            <w:vAlign w:val="center"/>
          </w:tcPr>
          <w:p w:rsidR="001E256F" w:rsidRDefault="00621570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_____/_____/_______</w:t>
            </w:r>
          </w:p>
        </w:tc>
        <w:tc>
          <w:tcPr>
            <w:tcW w:w="3628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E256F" w:rsidRDefault="001E256F">
      <w:pPr>
        <w:spacing w:after="0" w:line="240" w:lineRule="auto"/>
        <w:rPr>
          <w:sz w:val="18"/>
          <w:szCs w:val="18"/>
        </w:rPr>
      </w:pPr>
    </w:p>
    <w:sectPr w:rsidR="001E256F">
      <w:foot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70" w:rsidRDefault="00621570">
      <w:pPr>
        <w:spacing w:after="0" w:line="240" w:lineRule="auto"/>
      </w:pPr>
      <w:r>
        <w:separator/>
      </w:r>
    </w:p>
  </w:endnote>
  <w:endnote w:type="continuationSeparator" w:id="0">
    <w:p w:rsidR="00621570" w:rsidRDefault="0062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F" w:rsidRDefault="00621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 xml:space="preserve">Página </w:t>
    </w:r>
    <w:r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PAGE</w:instrText>
    </w:r>
    <w:r w:rsidR="00CC31F0">
      <w:rPr>
        <w:color w:val="2E75B5"/>
        <w:sz w:val="20"/>
        <w:szCs w:val="20"/>
      </w:rPr>
      <w:fldChar w:fldCharType="separate"/>
    </w:r>
    <w:r w:rsidR="00CC31F0">
      <w:rPr>
        <w:noProof/>
        <w:color w:val="2E75B5"/>
        <w:sz w:val="20"/>
        <w:szCs w:val="20"/>
      </w:rPr>
      <w:t>2</w:t>
    </w:r>
    <w:r>
      <w:rPr>
        <w:color w:val="2E75B5"/>
        <w:sz w:val="20"/>
        <w:szCs w:val="20"/>
      </w:rPr>
      <w:fldChar w:fldCharType="end"/>
    </w:r>
    <w:r>
      <w:rPr>
        <w:color w:val="2E75B5"/>
        <w:sz w:val="20"/>
        <w:szCs w:val="20"/>
      </w:rPr>
      <w:t xml:space="preserve"> de </w:t>
    </w:r>
    <w:r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NUMPAGES</w:instrText>
    </w:r>
    <w:r w:rsidR="00CC31F0">
      <w:rPr>
        <w:color w:val="2E75B5"/>
        <w:sz w:val="20"/>
        <w:szCs w:val="20"/>
      </w:rPr>
      <w:fldChar w:fldCharType="separate"/>
    </w:r>
    <w:r w:rsidR="00CC31F0">
      <w:rPr>
        <w:noProof/>
        <w:color w:val="2E75B5"/>
        <w:sz w:val="20"/>
        <w:szCs w:val="20"/>
      </w:rPr>
      <w:t>2</w:t>
    </w:r>
    <w:r>
      <w:rPr>
        <w:color w:val="2E75B5"/>
        <w:sz w:val="20"/>
        <w:szCs w:val="20"/>
      </w:rPr>
      <w:fldChar w:fldCharType="end"/>
    </w:r>
  </w:p>
  <w:p w:rsidR="001E256F" w:rsidRDefault="00621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>Agrupamento de Escolas de Portel – EMAEI – Doc.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70" w:rsidRDefault="00621570">
      <w:pPr>
        <w:spacing w:after="0" w:line="240" w:lineRule="auto"/>
      </w:pPr>
      <w:r>
        <w:separator/>
      </w:r>
    </w:p>
  </w:footnote>
  <w:footnote w:type="continuationSeparator" w:id="0">
    <w:p w:rsidR="00621570" w:rsidRDefault="0062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A4F"/>
    <w:multiLevelType w:val="multilevel"/>
    <w:tmpl w:val="DF5ECB42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56F"/>
    <w:rsid w:val="001E256F"/>
    <w:rsid w:val="00621570"/>
    <w:rsid w:val="00C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7"/>
  </w:style>
  <w:style w:type="paragraph" w:styleId="Cabealho1">
    <w:name w:val="heading 1"/>
    <w:basedOn w:val="Normal"/>
    <w:next w:val="Normal"/>
    <w:rsid w:val="00D77B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D77B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rsid w:val="00D77B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D77B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D77B67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rsid w:val="00D77B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B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77B67"/>
  </w:style>
  <w:style w:type="table" w:customStyle="1" w:styleId="TableNormal0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7"/>
  </w:style>
  <w:style w:type="paragraph" w:styleId="Cabealho1">
    <w:name w:val="heading 1"/>
    <w:basedOn w:val="Normal"/>
    <w:next w:val="Normal"/>
    <w:rsid w:val="00D77B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D77B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rsid w:val="00D77B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D77B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D77B67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rsid w:val="00D77B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B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77B67"/>
  </w:style>
  <w:style w:type="table" w:customStyle="1" w:styleId="TableNormal0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8p3bUmi9tEAYSB6w9loG2DzVuQ==">AMUW2mU8sXnRm0EDH1jQ+5wQHOSTp6h/+K2Tz75q+j40O7JDQdUx9EUl9wbUqNMkxt34V1oJJ0+/LEB5/wpjfjTUx4iznoIRYmEz0esw768A/zrVCkl4PN6sBq2xS91jLIkCIJQknej+xsPGCEEZ7ksJ0xatT+p2Iw==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EFFEB0-0ABB-46CF-8341-85E2BA5C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2635</Characters>
  <Application>Microsoft Office Word</Application>
  <DocSecurity>0</DocSecurity>
  <Lines>21</Lines>
  <Paragraphs>6</Paragraphs>
  <ScaleCrop>false</ScaleCrop>
  <Company>M. E. - GEPE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2022-07-13T12:12:00Z</dcterms:created>
  <dcterms:modified xsi:type="dcterms:W3CDTF">2022-10-12T12:03:00Z</dcterms:modified>
</cp:coreProperties>
</file>