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4D" w:rsidRPr="00A7504D" w:rsidRDefault="00A7504D" w:rsidP="00290CA0">
      <w:pPr>
        <w:pStyle w:val="PargrafodaLista"/>
        <w:spacing w:after="0"/>
        <w:ind w:left="1416" w:firstLine="0"/>
        <w:jc w:val="center"/>
        <w:rPr>
          <w:i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EE70E42" wp14:editId="411ADC0F">
            <wp:simplePos x="0" y="0"/>
            <wp:positionH relativeFrom="column">
              <wp:posOffset>295275</wp:posOffset>
            </wp:positionH>
            <wp:positionV relativeFrom="paragraph">
              <wp:posOffset>-387350</wp:posOffset>
            </wp:positionV>
            <wp:extent cx="1176020" cy="837565"/>
            <wp:effectExtent l="0" t="0" r="5080" b="635"/>
            <wp:wrapNone/>
            <wp:docPr id="4" name="Imagem 4" descr="C:\Users\Maria do Rosario\Desktop\novo logotipo por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Maria do Rosario\Desktop\novo logotipo port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794">
        <w:rPr>
          <w:b/>
        </w:rPr>
        <w:t xml:space="preserve">MONITORIZAÇÃO DA APLICAÇÃO DAS </w:t>
      </w:r>
      <w:r w:rsidRPr="00A7504D">
        <w:rPr>
          <w:b/>
        </w:rPr>
        <w:t>MEDIDAS DE SUPORTE À APRENDIZAGEM E À INCLUSÃO</w:t>
      </w:r>
    </w:p>
    <w:p w:rsidR="00A7504D" w:rsidRDefault="00A7504D" w:rsidP="00463D75">
      <w:pPr>
        <w:tabs>
          <w:tab w:val="left" w:pos="-426"/>
        </w:tabs>
        <w:ind w:left="1416"/>
        <w:jc w:val="center"/>
      </w:pPr>
      <w:r>
        <w:t>(Decreto-lei n.º 54/2018 de 6 de julho</w:t>
      </w:r>
      <w:r w:rsidR="00BF4D2E">
        <w:t xml:space="preserve">, </w:t>
      </w:r>
      <w:r w:rsidR="00BF4D2E" w:rsidRPr="005659C0">
        <w:t xml:space="preserve">alterado pela Lei n.º116/2019 de 13 de </w:t>
      </w:r>
      <w:r w:rsidR="00BF4D2E">
        <w:t>Setembro</w:t>
      </w:r>
      <w:r>
        <w:t>)</w:t>
      </w:r>
    </w:p>
    <w:tbl>
      <w:tblPr>
        <w:tblStyle w:val="TabelaSimples3"/>
        <w:tblW w:w="5000" w:type="pct"/>
        <w:tblLook w:val="04A0" w:firstRow="1" w:lastRow="0" w:firstColumn="1" w:lastColumn="0" w:noHBand="0" w:noVBand="1"/>
      </w:tblPr>
      <w:tblGrid>
        <w:gridCol w:w="8789"/>
        <w:gridCol w:w="1700"/>
        <w:gridCol w:w="3261"/>
        <w:gridCol w:w="1648"/>
      </w:tblGrid>
      <w:tr w:rsidR="00F008CC" w:rsidRPr="00291794" w:rsidTr="00F00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54" w:type="pct"/>
          </w:tcPr>
          <w:p w:rsidR="00F008CC" w:rsidRPr="00291794" w:rsidRDefault="00F008CC" w:rsidP="0014604E">
            <w:pPr>
              <w:tabs>
                <w:tab w:val="left" w:pos="-426"/>
              </w:tabs>
              <w:spacing w:before="120" w:line="276" w:lineRule="auto"/>
              <w:ind w:left="6"/>
              <w:rPr>
                <w:rFonts w:cstheme="minorHAnsi"/>
                <w:caps w:val="0"/>
                <w:sz w:val="20"/>
              </w:rPr>
            </w:pPr>
            <w:r>
              <w:rPr>
                <w:rFonts w:cstheme="minorHAnsi"/>
                <w:caps w:val="0"/>
                <w:sz w:val="20"/>
              </w:rPr>
              <w:t>NOME DO ALUNO</w:t>
            </w:r>
            <w:r w:rsidRPr="00291794">
              <w:rPr>
                <w:rFonts w:cstheme="minorHAnsi"/>
                <w:caps w:val="0"/>
                <w:sz w:val="20"/>
              </w:rPr>
              <w:t xml:space="preserve">: </w:t>
            </w:r>
            <w:r w:rsidRPr="00291794">
              <w:rPr>
                <w:rFonts w:cstheme="minorHAnsi"/>
                <w:b w:val="0"/>
                <w:bCs w:val="0"/>
                <w:caps w:val="0"/>
                <w:sz w:val="20"/>
              </w:rPr>
              <w:t xml:space="preserve">                                       </w:t>
            </w:r>
          </w:p>
        </w:tc>
        <w:tc>
          <w:tcPr>
            <w:tcW w:w="552" w:type="pct"/>
          </w:tcPr>
          <w:p w:rsidR="00F008CC" w:rsidRPr="00F008CC" w:rsidRDefault="00F008CC" w:rsidP="0014604E">
            <w:pPr>
              <w:tabs>
                <w:tab w:val="left" w:pos="-426"/>
              </w:tabs>
              <w:spacing w:before="120" w:line="276" w:lineRule="auto"/>
              <w:ind w:left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</w:rPr>
            </w:pPr>
            <w:r w:rsidRPr="00F008CC">
              <w:rPr>
                <w:rFonts w:cstheme="minorHAnsi"/>
                <w:bCs w:val="0"/>
                <w:sz w:val="20"/>
              </w:rPr>
              <w:t>nº.:</w:t>
            </w:r>
          </w:p>
        </w:tc>
        <w:tc>
          <w:tcPr>
            <w:tcW w:w="1059" w:type="pct"/>
          </w:tcPr>
          <w:p w:rsidR="00F008CC" w:rsidRPr="00291794" w:rsidRDefault="00F008CC" w:rsidP="0014604E">
            <w:pPr>
              <w:tabs>
                <w:tab w:val="left" w:pos="-426"/>
              </w:tabs>
              <w:spacing w:before="120" w:line="276" w:lineRule="auto"/>
              <w:ind w:left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aps w:val="0"/>
                <w:sz w:val="20"/>
              </w:rPr>
            </w:pPr>
            <w:r w:rsidRPr="00291794">
              <w:rPr>
                <w:rFonts w:cstheme="minorHAnsi"/>
                <w:caps w:val="0"/>
                <w:sz w:val="20"/>
              </w:rPr>
              <w:t xml:space="preserve">ANO DE ESCOLARIDADE:      </w:t>
            </w:r>
          </w:p>
        </w:tc>
        <w:tc>
          <w:tcPr>
            <w:tcW w:w="535" w:type="pct"/>
          </w:tcPr>
          <w:p w:rsidR="00F008CC" w:rsidRPr="00291794" w:rsidRDefault="00F008CC" w:rsidP="0014604E">
            <w:pPr>
              <w:tabs>
                <w:tab w:val="left" w:pos="-426"/>
              </w:tabs>
              <w:spacing w:before="120" w:line="276" w:lineRule="auto"/>
              <w:ind w:left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</w:rPr>
            </w:pPr>
            <w:r w:rsidRPr="00291794">
              <w:rPr>
                <w:rFonts w:cstheme="minorHAnsi"/>
                <w:caps w:val="0"/>
                <w:sz w:val="20"/>
              </w:rPr>
              <w:t xml:space="preserve">TURMA: </w:t>
            </w:r>
          </w:p>
        </w:tc>
      </w:tr>
    </w:tbl>
    <w:tbl>
      <w:tblPr>
        <w:tblStyle w:val="TabeladeGrelha3-Destaque3"/>
        <w:tblpPr w:leftFromText="141" w:rightFromText="141" w:vertAnchor="page" w:horzAnchor="margin" w:tblpY="2776"/>
        <w:tblW w:w="5001" w:type="pct"/>
        <w:tblLook w:val="04A0" w:firstRow="1" w:lastRow="0" w:firstColumn="1" w:lastColumn="0" w:noHBand="0" w:noVBand="1"/>
      </w:tblPr>
      <w:tblGrid>
        <w:gridCol w:w="1677"/>
        <w:gridCol w:w="978"/>
        <w:gridCol w:w="978"/>
        <w:gridCol w:w="979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85"/>
        <w:gridCol w:w="34"/>
      </w:tblGrid>
      <w:tr w:rsidR="00D17E1F" w:rsidTr="00290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16"/>
          </w:tcPr>
          <w:p w:rsidR="00D17E1F" w:rsidRPr="00A92477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113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sz w:val="20"/>
              </w:rPr>
              <w:t>RESULTADOS OBTIDOS PELO ALUNO</w:t>
            </w:r>
          </w:p>
        </w:tc>
      </w:tr>
      <w:tr w:rsidR="00C55AD8" w:rsidTr="00290C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bottom w:val="single" w:sz="4" w:space="0" w:color="C9C9C9" w:themeColor="accent3" w:themeTint="99"/>
            </w:tcBorders>
            <w:vAlign w:val="center"/>
          </w:tcPr>
          <w:p w:rsidR="00D17E1F" w:rsidRPr="002B6D70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Disciplinas</w:t>
            </w:r>
          </w:p>
        </w:tc>
        <w:tc>
          <w:tcPr>
            <w:tcW w:w="318" w:type="pct"/>
            <w:tcBorders>
              <w:bottom w:val="single" w:sz="4" w:space="0" w:color="C9C9C9" w:themeColor="accent3" w:themeTint="99"/>
            </w:tcBorders>
            <w:shd w:val="clear" w:color="auto" w:fill="DEEAF6" w:themeFill="accent1" w:themeFillTint="33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C9C9C9" w:themeColor="accent3" w:themeTint="99"/>
            </w:tcBorders>
            <w:shd w:val="clear" w:color="auto" w:fill="DEEAF6" w:themeFill="accent1" w:themeFillTint="33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C9C9C9" w:themeColor="accent3" w:themeTint="99"/>
            </w:tcBorders>
            <w:shd w:val="clear" w:color="auto" w:fill="DEEAF6" w:themeFill="accent1" w:themeFillTint="33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C9C9C9" w:themeColor="accent3" w:themeTint="99"/>
            </w:tcBorders>
            <w:shd w:val="clear" w:color="auto" w:fill="DEEAF6" w:themeFill="accent1" w:themeFillTint="33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C9C9C9" w:themeColor="accent3" w:themeTint="99"/>
            </w:tcBorders>
            <w:shd w:val="clear" w:color="auto" w:fill="DEEAF6" w:themeFill="accent1" w:themeFillTint="33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C9C9C9" w:themeColor="accent3" w:themeTint="99"/>
            </w:tcBorders>
            <w:shd w:val="clear" w:color="auto" w:fill="DEEAF6" w:themeFill="accent1" w:themeFillTint="33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C9C9C9" w:themeColor="accent3" w:themeTint="99"/>
            </w:tcBorders>
            <w:shd w:val="clear" w:color="auto" w:fill="DEEAF6" w:themeFill="accent1" w:themeFillTint="33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C9C9C9" w:themeColor="accent3" w:themeTint="99"/>
            </w:tcBorders>
            <w:shd w:val="clear" w:color="auto" w:fill="DEEAF6" w:themeFill="accent1" w:themeFillTint="33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C9C9C9" w:themeColor="accent3" w:themeTint="99"/>
            </w:tcBorders>
            <w:shd w:val="clear" w:color="auto" w:fill="DEEAF6" w:themeFill="accent1" w:themeFillTint="33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C9C9C9" w:themeColor="accent3" w:themeTint="99"/>
            </w:tcBorders>
            <w:shd w:val="clear" w:color="auto" w:fill="DEEAF6" w:themeFill="accent1" w:themeFillTint="33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C9C9C9" w:themeColor="accent3" w:themeTint="99"/>
            </w:tcBorders>
            <w:shd w:val="clear" w:color="auto" w:fill="DEEAF6" w:themeFill="accent1" w:themeFillTint="33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C9C9C9" w:themeColor="accent3" w:themeTint="99"/>
            </w:tcBorders>
            <w:shd w:val="clear" w:color="auto" w:fill="DEEAF6" w:themeFill="accent1" w:themeFillTint="33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C9C9C9" w:themeColor="accent3" w:themeTint="99"/>
            </w:tcBorders>
            <w:shd w:val="clear" w:color="auto" w:fill="DEEAF6" w:themeFill="accent1" w:themeFillTint="33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" w:type="pct"/>
            <w:tcBorders>
              <w:bottom w:val="single" w:sz="4" w:space="0" w:color="C9C9C9" w:themeColor="accent3" w:themeTint="99"/>
            </w:tcBorders>
            <w:shd w:val="clear" w:color="auto" w:fill="DEEAF6" w:themeFill="accent1" w:themeFillTint="33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113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55AD8" w:rsidTr="00290CA0">
        <w:trPr>
          <w:gridAfter w:val="1"/>
          <w:wAfter w:w="11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vAlign w:val="center"/>
          </w:tcPr>
          <w:p w:rsidR="00D17E1F" w:rsidRPr="00BE0512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512">
              <w:rPr>
                <w:rFonts w:asciiTheme="minorHAnsi" w:hAnsiTheme="minorHAnsi" w:cstheme="minorHAnsi"/>
                <w:b/>
                <w:sz w:val="20"/>
                <w:szCs w:val="20"/>
              </w:rPr>
              <w:t>1º Período</w:t>
            </w:r>
          </w:p>
        </w:tc>
        <w:tc>
          <w:tcPr>
            <w:tcW w:w="318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55AD8" w:rsidTr="00290CA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vAlign w:val="center"/>
          </w:tcPr>
          <w:p w:rsidR="00D17E1F" w:rsidRPr="00BE0512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2º Período</w:t>
            </w:r>
          </w:p>
        </w:tc>
        <w:tc>
          <w:tcPr>
            <w:tcW w:w="318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55AD8" w:rsidTr="00290CA0">
        <w:trPr>
          <w:gridAfter w:val="1"/>
          <w:wAfter w:w="11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vAlign w:val="center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3º Período</w:t>
            </w:r>
          </w:p>
        </w:tc>
        <w:tc>
          <w:tcPr>
            <w:tcW w:w="318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C9C9C9" w:themeColor="accent3" w:themeTint="99"/>
              <w:bottom w:val="single" w:sz="4" w:space="0" w:color="C9C9C9" w:themeColor="accent3" w:themeTint="99"/>
            </w:tcBorders>
            <w:shd w:val="clear" w:color="auto" w:fill="FFFFFF" w:themeFill="background1"/>
          </w:tcPr>
          <w:p w:rsidR="00D17E1F" w:rsidRDefault="00D17E1F" w:rsidP="00290CA0">
            <w:pPr>
              <w:pStyle w:val="PargrafodaLista"/>
              <w:tabs>
                <w:tab w:val="left" w:pos="1425"/>
                <w:tab w:val="center" w:pos="4252"/>
              </w:tabs>
              <w:spacing w:after="0"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7E1F" w:rsidRPr="00783C84" w:rsidRDefault="00D17E1F" w:rsidP="00783C84">
      <w:pPr>
        <w:spacing w:after="0"/>
        <w:rPr>
          <w:sz w:val="18"/>
        </w:rPr>
      </w:pPr>
    </w:p>
    <w:p w:rsidR="00290CA0" w:rsidRPr="005B4FE1" w:rsidRDefault="00290CA0" w:rsidP="002D7ACB">
      <w:pPr>
        <w:spacing w:after="0"/>
        <w:rPr>
          <w:sz w:val="18"/>
        </w:rPr>
      </w:pPr>
    </w:p>
    <w:tbl>
      <w:tblPr>
        <w:tblStyle w:val="TabeladeGrelha7Colorida"/>
        <w:tblW w:w="4984" w:type="pct"/>
        <w:jc w:val="center"/>
        <w:tblLayout w:type="fixed"/>
        <w:tblCellMar>
          <w:left w:w="57" w:type="dxa"/>
          <w:right w:w="57" w:type="dxa"/>
        </w:tblCellMar>
        <w:tblLook w:val="06A0" w:firstRow="1" w:lastRow="0" w:firstColumn="1" w:lastColumn="0" w:noHBand="1" w:noVBand="1"/>
      </w:tblPr>
      <w:tblGrid>
        <w:gridCol w:w="851"/>
        <w:gridCol w:w="285"/>
        <w:gridCol w:w="2280"/>
        <w:gridCol w:w="1850"/>
        <w:gridCol w:w="651"/>
        <w:gridCol w:w="651"/>
        <w:gridCol w:w="654"/>
        <w:gridCol w:w="236"/>
        <w:gridCol w:w="503"/>
        <w:gridCol w:w="236"/>
        <w:gridCol w:w="589"/>
        <w:gridCol w:w="6558"/>
      </w:tblGrid>
      <w:tr w:rsidR="005D7F9F" w:rsidRPr="004117A6" w:rsidTr="00E57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6" w:type="pct"/>
            <w:gridSpan w:val="4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62886" w:rsidRPr="00051522" w:rsidRDefault="00CB3A30" w:rsidP="00CB3A30">
            <w:pPr>
              <w:jc w:val="left"/>
              <w:rPr>
                <w:rFonts w:cstheme="minorHAnsi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cstheme="minorHAnsi"/>
                <w:bCs w:val="0"/>
                <w:i w:val="0"/>
                <w:iCs w:val="0"/>
                <w:sz w:val="20"/>
                <w:szCs w:val="20"/>
              </w:rPr>
              <w:t xml:space="preserve">Período Letivo: </w:t>
            </w:r>
          </w:p>
        </w:tc>
        <w:tc>
          <w:tcPr>
            <w:tcW w:w="328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DD6EE" w:themeFill="accent1" w:themeFillTint="66"/>
          </w:tcPr>
          <w:p w:rsidR="00162886" w:rsidRPr="00051522" w:rsidRDefault="00162886" w:rsidP="00051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E7737">
              <w:rPr>
                <w:rFonts w:cstheme="minorHAnsi"/>
                <w:sz w:val="20"/>
                <w:szCs w:val="20"/>
              </w:rPr>
              <w:t>AVALIAÇÃO DA EFICÁ</w:t>
            </w:r>
            <w:r>
              <w:rPr>
                <w:rFonts w:cstheme="minorHAnsi"/>
                <w:sz w:val="20"/>
                <w:szCs w:val="20"/>
              </w:rPr>
              <w:t>CIA DAS MEDIDAS</w:t>
            </w:r>
            <w:r w:rsidRPr="00A169F8">
              <w:rPr>
                <w:b w:val="0"/>
                <w:sz w:val="20"/>
                <w:szCs w:val="20"/>
              </w:rPr>
              <w:t xml:space="preserve"> </w:t>
            </w:r>
            <w:r w:rsidR="00D73275" w:rsidRPr="00D73275">
              <w:rPr>
                <w:sz w:val="20"/>
                <w:szCs w:val="20"/>
              </w:rPr>
              <w:t>DE SUPORTE À APRENDIZAGEM</w:t>
            </w:r>
          </w:p>
        </w:tc>
      </w:tr>
      <w:tr w:rsidR="00247391" w:rsidRPr="004117A6" w:rsidTr="00E57EC3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gridSpan w:val="4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DD6EE" w:themeFill="accent1" w:themeFillTint="66"/>
            <w:vAlign w:val="center"/>
          </w:tcPr>
          <w:p w:rsidR="00CB3A30" w:rsidRPr="00CB3A30" w:rsidRDefault="00CB3A30" w:rsidP="00CB3A30">
            <w:pPr>
              <w:jc w:val="left"/>
              <w:rPr>
                <w:rFonts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CB3A30">
              <w:rPr>
                <w:rFonts w:cstheme="minorHAnsi"/>
                <w:b/>
                <w:bCs/>
                <w:i w:val="0"/>
                <w:iCs w:val="0"/>
                <w:sz w:val="20"/>
                <w:szCs w:val="20"/>
              </w:rPr>
              <w:t>M</w:t>
            </w:r>
            <w:r w:rsidRPr="00CB3A30">
              <w:rPr>
                <w:rFonts w:cstheme="minorHAnsi"/>
                <w:b/>
                <w:i w:val="0"/>
                <w:iCs w:val="0"/>
                <w:sz w:val="20"/>
                <w:szCs w:val="20"/>
              </w:rPr>
              <w:t xml:space="preserve">edidas de </w:t>
            </w:r>
            <w:r w:rsidRPr="00CB3A30">
              <w:rPr>
                <w:rFonts w:cstheme="minorHAnsi"/>
                <w:b/>
                <w:bCs/>
                <w:i w:val="0"/>
                <w:iCs w:val="0"/>
                <w:sz w:val="20"/>
                <w:szCs w:val="20"/>
              </w:rPr>
              <w:t>suporte</w:t>
            </w:r>
            <w:r w:rsidRPr="00CB3A30">
              <w:rPr>
                <w:rFonts w:cstheme="minorHAnsi"/>
                <w:b/>
                <w:i w:val="0"/>
                <w:iCs w:val="0"/>
                <w:sz w:val="20"/>
                <w:szCs w:val="20"/>
              </w:rPr>
              <w:t xml:space="preserve"> à aprendizagem</w:t>
            </w:r>
            <w:r w:rsidRPr="00CB3A30">
              <w:rPr>
                <w:rFonts w:cstheme="minorHAnsi"/>
                <w:b/>
                <w:bCs/>
                <w:i w:val="0"/>
                <w:iCs w:val="0"/>
                <w:sz w:val="20"/>
                <w:szCs w:val="20"/>
              </w:rPr>
              <w:t xml:space="preserve"> e à inclusão</w:t>
            </w:r>
          </w:p>
        </w:tc>
        <w:tc>
          <w:tcPr>
            <w:tcW w:w="878" w:type="pct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DD6EE" w:themeFill="accent1" w:themeFillTint="66"/>
          </w:tcPr>
          <w:p w:rsidR="00CB3A30" w:rsidRPr="00D17E1F" w:rsidRDefault="00CB3A30" w:rsidP="00162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17E1F">
              <w:rPr>
                <w:b/>
                <w:sz w:val="20"/>
              </w:rPr>
              <w:t xml:space="preserve">Indicadores recolhidos em função do trabalho desenvolvido </w:t>
            </w:r>
          </w:p>
        </w:tc>
        <w:tc>
          <w:tcPr>
            <w:tcW w:w="2406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DD6EE" w:themeFill="accent1" w:themeFillTint="66"/>
            <w:vAlign w:val="center"/>
          </w:tcPr>
          <w:p w:rsidR="00CB3A30" w:rsidRPr="00922F08" w:rsidRDefault="00CB3A30" w:rsidP="00790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922F08">
              <w:rPr>
                <w:rFonts w:cstheme="minorHAnsi"/>
                <w:b/>
                <w:sz w:val="20"/>
                <w:szCs w:val="20"/>
              </w:rPr>
              <w:t>OBSERVAÇÕES</w:t>
            </w:r>
          </w:p>
          <w:p w:rsidR="00CB3A30" w:rsidRPr="006E7737" w:rsidRDefault="00CB3A30" w:rsidP="00C20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2F08">
              <w:rPr>
                <w:rFonts w:cstheme="minorHAnsi"/>
                <w:i/>
                <w:sz w:val="18"/>
                <w:szCs w:val="20"/>
              </w:rPr>
              <w:t>Informações relevantes relativas à aplicação das medidas</w:t>
            </w:r>
            <w:r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Pr="00922F08">
              <w:rPr>
                <w:rFonts w:cstheme="minorHAnsi"/>
                <w:i/>
                <w:sz w:val="18"/>
                <w:szCs w:val="20"/>
              </w:rPr>
              <w:t>nas diferentes disciplinas e propostas de intervenção</w:t>
            </w:r>
          </w:p>
        </w:tc>
      </w:tr>
      <w:tr w:rsidR="00247391" w:rsidRPr="004117A6" w:rsidTr="00E57EC3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gridSpan w:val="4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DD6EE" w:themeFill="accent1" w:themeFillTint="66"/>
          </w:tcPr>
          <w:p w:rsidR="0070190C" w:rsidRPr="00051522" w:rsidRDefault="0070190C" w:rsidP="00922F08">
            <w:pPr>
              <w:jc w:val="center"/>
              <w:rPr>
                <w:rFonts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left w:val="single" w:sz="4" w:space="0" w:color="7F7F7F" w:themeColor="text1" w:themeTint="80"/>
              <w:bottom w:val="single" w:sz="4" w:space="0" w:color="666666" w:themeColor="text1" w:themeTint="99"/>
              <w:right w:val="single" w:sz="4" w:space="0" w:color="7F7F7F" w:themeColor="text1" w:themeTint="80"/>
            </w:tcBorders>
            <w:shd w:val="clear" w:color="auto" w:fill="BDD6EE" w:themeFill="accent1" w:themeFillTint="66"/>
          </w:tcPr>
          <w:p w:rsidR="0070190C" w:rsidRPr="00D17E1F" w:rsidRDefault="0070190C" w:rsidP="00922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Evolução registada</w:t>
            </w:r>
          </w:p>
        </w:tc>
        <w:tc>
          <w:tcPr>
            <w:tcW w:w="241" w:type="pct"/>
            <w:gridSpan w:val="2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DD6EE" w:themeFill="accent1" w:themeFillTint="66"/>
            <w:tcMar>
              <w:left w:w="0" w:type="dxa"/>
              <w:right w:w="0" w:type="dxa"/>
            </w:tcMar>
            <w:vAlign w:val="center"/>
          </w:tcPr>
          <w:p w:rsidR="0070190C" w:rsidRDefault="0070190C" w:rsidP="0070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</w:t>
            </w:r>
            <w:r w:rsidR="005D7F9F">
              <w:rPr>
                <w:b/>
                <w:sz w:val="20"/>
              </w:rPr>
              <w:t>icad</w:t>
            </w:r>
            <w:proofErr w:type="spellEnd"/>
            <w:r w:rsidR="005D7F9F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Global </w:t>
            </w:r>
          </w:p>
          <w:p w:rsidR="0070190C" w:rsidRPr="0070190C" w:rsidRDefault="0070190C" w:rsidP="0070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3A30">
              <w:rPr>
                <w:sz w:val="18"/>
              </w:rPr>
              <w:t>(1 a 6)</w:t>
            </w:r>
          </w:p>
        </w:tc>
        <w:tc>
          <w:tcPr>
            <w:tcW w:w="240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DD6EE" w:themeFill="accent1" w:themeFillTint="66"/>
            <w:vAlign w:val="center"/>
          </w:tcPr>
          <w:p w:rsidR="0070190C" w:rsidRPr="00922F08" w:rsidRDefault="0070190C" w:rsidP="00790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7391" w:rsidRPr="004117A6" w:rsidTr="00E57EC3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gridSpan w:val="4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DD6EE" w:themeFill="accent1" w:themeFillTint="66"/>
          </w:tcPr>
          <w:p w:rsidR="0070190C" w:rsidRPr="00051522" w:rsidRDefault="0070190C" w:rsidP="00922F08">
            <w:pPr>
              <w:jc w:val="center"/>
              <w:rPr>
                <w:rFonts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tcBorders>
              <w:left w:val="single" w:sz="4" w:space="0" w:color="7F7F7F" w:themeColor="text1" w:themeTint="80"/>
              <w:bottom w:val="single" w:sz="4" w:space="0" w:color="auto"/>
              <w:right w:val="nil"/>
            </w:tcBorders>
            <w:shd w:val="clear" w:color="auto" w:fill="BDD6EE" w:themeFill="accent1" w:themeFillTint="66"/>
            <w:tcMar>
              <w:left w:w="0" w:type="dxa"/>
              <w:right w:w="0" w:type="dxa"/>
            </w:tcMar>
            <w:vAlign w:val="center"/>
          </w:tcPr>
          <w:p w:rsidR="0070190C" w:rsidRDefault="00724D2E" w:rsidP="00C20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SE</w:t>
            </w:r>
            <w:proofErr w:type="gramEnd"/>
          </w:p>
        </w:tc>
        <w:tc>
          <w:tcPr>
            <w:tcW w:w="212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tcMar>
              <w:left w:w="0" w:type="dxa"/>
              <w:right w:w="0" w:type="dxa"/>
            </w:tcMar>
            <w:vAlign w:val="center"/>
          </w:tcPr>
          <w:p w:rsidR="0070190C" w:rsidRDefault="0070190C" w:rsidP="00C20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EPE</w:t>
            </w:r>
          </w:p>
        </w:tc>
        <w:tc>
          <w:tcPr>
            <w:tcW w:w="213" w:type="pct"/>
            <w:vMerge w:val="restart"/>
            <w:tcBorders>
              <w:left w:val="nil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BDD6EE" w:themeFill="accent1" w:themeFillTint="66"/>
            <w:tcMar>
              <w:left w:w="0" w:type="dxa"/>
              <w:right w:w="0" w:type="dxa"/>
            </w:tcMar>
            <w:vAlign w:val="center"/>
          </w:tcPr>
          <w:p w:rsidR="0070190C" w:rsidRDefault="00724D2E" w:rsidP="00C20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70190C">
              <w:rPr>
                <w:b/>
                <w:sz w:val="20"/>
              </w:rPr>
              <w:t>E</w:t>
            </w:r>
          </w:p>
        </w:tc>
        <w:tc>
          <w:tcPr>
            <w:tcW w:w="241" w:type="pct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DD6EE" w:themeFill="accent1" w:themeFillTint="66"/>
          </w:tcPr>
          <w:p w:rsidR="0070190C" w:rsidRDefault="0070190C" w:rsidP="00922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406" w:type="pct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DD6EE" w:themeFill="accent1" w:themeFillTint="66"/>
            <w:vAlign w:val="center"/>
          </w:tcPr>
          <w:p w:rsidR="0070190C" w:rsidRPr="00922F08" w:rsidRDefault="0070190C" w:rsidP="00790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7391" w:rsidRPr="00153A75" w:rsidTr="00E57EC3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BDD6EE" w:themeFill="accent1" w:themeFillTint="66"/>
            <w:vAlign w:val="center"/>
          </w:tcPr>
          <w:p w:rsidR="0070190C" w:rsidRPr="00CE0DF2" w:rsidRDefault="0070190C" w:rsidP="00CB3A30">
            <w:pPr>
              <w:jc w:val="left"/>
              <w:rPr>
                <w:rFonts w:ascii="Trebuchet MS" w:hAnsi="Trebuchet MS"/>
                <w:i w:val="0"/>
                <w:color w:val="FF0000"/>
              </w:rPr>
            </w:pPr>
            <w:r w:rsidRPr="00CE0DF2">
              <w:rPr>
                <w:rFonts w:cstheme="minorHAnsi"/>
                <w:b/>
                <w:i w:val="0"/>
                <w:sz w:val="20"/>
              </w:rPr>
              <w:t>Medidas Seletivas (art.º 9º)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7F7F7F" w:themeColor="text1" w:themeTint="80"/>
              <w:bottom w:val="single" w:sz="8" w:space="0" w:color="7F7F7F" w:themeColor="text1" w:themeTint="80"/>
              <w:right w:val="nil"/>
            </w:tcBorders>
            <w:shd w:val="clear" w:color="auto" w:fill="BDD6EE" w:themeFill="accent1" w:themeFillTint="66"/>
          </w:tcPr>
          <w:p w:rsidR="0070190C" w:rsidRPr="00CE0DF2" w:rsidRDefault="0070190C" w:rsidP="00CE0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BDD6EE" w:themeFill="accent1" w:themeFillTint="66"/>
          </w:tcPr>
          <w:p w:rsidR="0070190C" w:rsidRPr="00CE0DF2" w:rsidRDefault="0070190C" w:rsidP="00CE0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nil"/>
              <w:left w:val="nil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BDD6EE" w:themeFill="accent1" w:themeFillTint="66"/>
          </w:tcPr>
          <w:p w:rsidR="0070190C" w:rsidRPr="00CE0DF2" w:rsidRDefault="0070190C" w:rsidP="00CE0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vMerge/>
            <w:tcBorders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BDD6EE" w:themeFill="accent1" w:themeFillTint="66"/>
            <w:vAlign w:val="center"/>
          </w:tcPr>
          <w:p w:rsidR="0070190C" w:rsidRPr="00922F08" w:rsidRDefault="0070190C" w:rsidP="00922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6" w:type="pct"/>
            <w:gridSpan w:val="3"/>
            <w:vMerge/>
            <w:tcBorders>
              <w:left w:val="single" w:sz="4" w:space="0" w:color="7F7F7F" w:themeColor="text1" w:themeTint="80"/>
              <w:bottom w:val="single" w:sz="8" w:space="0" w:color="7F7F7F" w:themeColor="text1" w:themeTint="80"/>
              <w:right w:val="single" w:sz="4" w:space="0" w:color="7F7F7F" w:themeColor="text1" w:themeTint="80"/>
            </w:tcBorders>
            <w:shd w:val="clear" w:color="auto" w:fill="BDD6EE" w:themeFill="accent1" w:themeFillTint="66"/>
            <w:vAlign w:val="center"/>
          </w:tcPr>
          <w:p w:rsidR="0070190C" w:rsidRPr="00CE0DF2" w:rsidRDefault="0070190C" w:rsidP="00051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7EC3" w:rsidRPr="00282B36" w:rsidTr="00E57EC3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gridSpan w:val="4"/>
            <w:tcBorders>
              <w:top w:val="single" w:sz="8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  <w:vAlign w:val="center"/>
          </w:tcPr>
          <w:p w:rsidR="00C55AD8" w:rsidRPr="00A80DE7" w:rsidRDefault="00146878" w:rsidP="00783C84">
            <w:pPr>
              <w:jc w:val="left"/>
              <w:rPr>
                <w:rFonts w:cstheme="minorHAnsi"/>
                <w:b/>
                <w:i w:val="0"/>
                <w:color w:val="FF0000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7867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D8">
                  <w:rPr>
                    <w:rFonts w:ascii="MS Gothic" w:eastAsia="MS Gothic" w:hAnsi="MS Gothic" w:cstheme="minorHAnsi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C55AD8" w:rsidRPr="00A80DE7">
              <w:rPr>
                <w:rFonts w:cstheme="minorHAnsi"/>
                <w:b/>
                <w:i w:val="0"/>
                <w:sz w:val="20"/>
                <w:szCs w:val="20"/>
              </w:rPr>
              <w:t xml:space="preserve"> Percurso curricular diferenciado</w:t>
            </w:r>
            <w:r w:rsidR="00C55AD8">
              <w:rPr>
                <w:rFonts w:cstheme="minorHAnsi"/>
                <w:b/>
                <w:i w:val="0"/>
                <w:sz w:val="20"/>
                <w:szCs w:val="20"/>
              </w:rPr>
              <w:t xml:space="preserve"> </w:t>
            </w:r>
            <w:r w:rsidR="00C55AD8">
              <w:rPr>
                <w:rFonts w:cstheme="minorHAnsi"/>
                <w:sz w:val="18"/>
                <w:szCs w:val="20"/>
              </w:rPr>
              <w:t>(discriminar as disciplinas no campo observações)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9146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8" w:space="0" w:color="7F7F7F" w:themeColor="text1" w:themeTint="80"/>
                  <w:left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C55AD8" w:rsidRPr="00463D75" w:rsidRDefault="00C55AD8" w:rsidP="005D7F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42714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8" w:space="0" w:color="7F7F7F" w:themeColor="text1" w:themeTint="80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55AD8" w:rsidRPr="00463D75" w:rsidRDefault="00C55AD8" w:rsidP="005D7F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30197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8" w:space="0" w:color="7F7F7F" w:themeColor="text1" w:themeTint="80"/>
                  <w:left w:val="nil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C55AD8" w:rsidRPr="00463D75" w:rsidRDefault="00C55AD8" w:rsidP="005D7F9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top w:val="single" w:sz="8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:rsidR="00C55AD8" w:rsidRDefault="00C55AD8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:rsidR="00C55AD8" w:rsidRDefault="00C55AD8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  <w:vAlign w:val="center"/>
          </w:tcPr>
          <w:p w:rsidR="00783C84" w:rsidRDefault="00146878" w:rsidP="00783C84">
            <w:pPr>
              <w:jc w:val="left"/>
              <w:rPr>
                <w:rFonts w:cstheme="minorHAnsi"/>
                <w:i w:val="0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3407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C84">
                  <w:rPr>
                    <w:rFonts w:ascii="MS Gothic" w:eastAsia="MS Gothic" w:hAnsi="MS Gothic" w:cstheme="minorHAnsi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783C84" w:rsidRPr="00CE0DF2">
              <w:rPr>
                <w:rFonts w:cstheme="minorHAnsi"/>
                <w:i w:val="0"/>
                <w:sz w:val="20"/>
                <w:szCs w:val="20"/>
              </w:rPr>
              <w:t xml:space="preserve"> </w:t>
            </w:r>
            <w:r w:rsidR="00783C84" w:rsidRPr="007908CC">
              <w:rPr>
                <w:rFonts w:cstheme="minorHAnsi"/>
                <w:b/>
                <w:i w:val="0"/>
                <w:sz w:val="20"/>
                <w:szCs w:val="20"/>
              </w:rPr>
              <w:t>Adaptações curriculares não significativas</w:t>
            </w:r>
            <w:r w:rsidR="00783C84" w:rsidRPr="00CE0DF2">
              <w:rPr>
                <w:rFonts w:cstheme="minorHAnsi"/>
                <w:i w:val="0"/>
                <w:sz w:val="20"/>
                <w:szCs w:val="20"/>
              </w:rPr>
              <w:t xml:space="preserve"> </w:t>
            </w:r>
          </w:p>
          <w:p w:rsidR="00783C84" w:rsidRPr="00CE0DF2" w:rsidRDefault="00783C84" w:rsidP="00783C84">
            <w:pPr>
              <w:jc w:val="left"/>
              <w:rPr>
                <w:rFonts w:eastAsia="Garamond" w:cstheme="minorHAnsi"/>
                <w:i w:val="0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(discriminar as disciplinas)</w:t>
            </w:r>
          </w:p>
        </w:tc>
        <w:tc>
          <w:tcPr>
            <w:tcW w:w="6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CE0DF2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theme="minorHAnsi"/>
                <w:i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58680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49634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80498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top w:val="single" w:sz="4" w:space="0" w:color="666666" w:themeColor="text1" w:themeTint="99"/>
              <w:lef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 w:val="restart"/>
            <w:tcBorders>
              <w:top w:val="single" w:sz="4" w:space="0" w:color="7F7F7F" w:themeColor="text1" w:themeTint="80"/>
            </w:tcBorders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</w:tcPr>
          <w:p w:rsidR="00783C84" w:rsidRPr="00CE0DF2" w:rsidRDefault="00783C84" w:rsidP="00783C84">
            <w:pPr>
              <w:jc w:val="center"/>
              <w:rPr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CE0DF2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67222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7125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45563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</w:tcPr>
          <w:p w:rsidR="00783C84" w:rsidRPr="00CE0DF2" w:rsidRDefault="00783C84" w:rsidP="00783C84">
            <w:pPr>
              <w:jc w:val="center"/>
              <w:rPr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CE0DF2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99380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73394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790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</w:tcPr>
          <w:p w:rsidR="00783C84" w:rsidRPr="00CE0DF2" w:rsidRDefault="00783C84" w:rsidP="00783C84">
            <w:pPr>
              <w:jc w:val="center"/>
              <w:rPr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CE0DF2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40643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91520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52566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</w:tcPr>
          <w:p w:rsidR="00783C84" w:rsidRPr="00CE0DF2" w:rsidRDefault="00783C84" w:rsidP="00783C84">
            <w:pPr>
              <w:jc w:val="center"/>
              <w:rPr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CE0DF2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94249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38957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47968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</w:tcPr>
          <w:p w:rsidR="00783C84" w:rsidRPr="00CE0DF2" w:rsidRDefault="00783C84" w:rsidP="00783C84">
            <w:pPr>
              <w:jc w:val="center"/>
              <w:rPr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CE0DF2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36904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90692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61629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  <w:vAlign w:val="center"/>
          </w:tcPr>
          <w:p w:rsidR="00783C84" w:rsidRPr="007908CC" w:rsidRDefault="00146878" w:rsidP="00783C84">
            <w:pPr>
              <w:jc w:val="left"/>
              <w:rPr>
                <w:rFonts w:cstheme="minorHAnsi"/>
                <w:b/>
                <w:i w:val="0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0349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C84">
                  <w:rPr>
                    <w:rFonts w:ascii="MS Gothic" w:eastAsia="MS Gothic" w:hAnsi="MS Gothic" w:cstheme="minorHAnsi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783C84" w:rsidRPr="00CE0DF2">
              <w:rPr>
                <w:rFonts w:cstheme="minorHAnsi"/>
                <w:i w:val="0"/>
                <w:sz w:val="20"/>
                <w:szCs w:val="20"/>
              </w:rPr>
              <w:t xml:space="preserve"> </w:t>
            </w:r>
            <w:r w:rsidR="00783C84" w:rsidRPr="007908CC">
              <w:rPr>
                <w:rFonts w:cstheme="minorHAnsi"/>
                <w:b/>
                <w:i w:val="0"/>
                <w:sz w:val="20"/>
                <w:szCs w:val="20"/>
              </w:rPr>
              <w:t>Apoio psicopedagógico</w:t>
            </w:r>
          </w:p>
          <w:p w:rsidR="00783C84" w:rsidRDefault="00783C84" w:rsidP="00783C8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(discriminar as disciplinas </w:t>
            </w:r>
            <w:r w:rsidRPr="00783C84">
              <w:rPr>
                <w:rFonts w:cstheme="minorHAnsi"/>
                <w:sz w:val="18"/>
                <w:szCs w:val="20"/>
              </w:rPr>
              <w:t>com apoio do docente de educação especial)</w:t>
            </w:r>
          </w:p>
        </w:tc>
        <w:tc>
          <w:tcPr>
            <w:tcW w:w="6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3C84" w:rsidRPr="00463D75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3458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77933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70933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top w:val="single" w:sz="4" w:space="0" w:color="666666" w:themeColor="text1" w:themeTint="99"/>
              <w:left w:val="single" w:sz="4" w:space="0" w:color="7F7F7F" w:themeColor="text1" w:themeTint="80"/>
              <w:bottom w:val="single" w:sz="4" w:space="0" w:color="666666" w:themeColor="text1" w:themeTint="99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 w:val="restart"/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</w:tcPr>
          <w:p w:rsidR="00783C84" w:rsidRDefault="00783C84" w:rsidP="00783C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3C84" w:rsidRPr="00463D75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203869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210484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85545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top w:val="single" w:sz="4" w:space="0" w:color="666666" w:themeColor="text1" w:themeTint="99"/>
              <w:left w:val="single" w:sz="4" w:space="0" w:color="7F7F7F" w:themeColor="text1" w:themeTint="80"/>
              <w:bottom w:val="single" w:sz="4" w:space="0" w:color="666666" w:themeColor="text1" w:themeTint="99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</w:tcPr>
          <w:p w:rsidR="00783C84" w:rsidRDefault="00783C84" w:rsidP="00783C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3C84" w:rsidRPr="00463D75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34104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88337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69768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top w:val="single" w:sz="4" w:space="0" w:color="666666" w:themeColor="text1" w:themeTint="99"/>
              <w:left w:val="single" w:sz="4" w:space="0" w:color="7F7F7F" w:themeColor="text1" w:themeTint="80"/>
              <w:bottom w:val="single" w:sz="4" w:space="0" w:color="666666" w:themeColor="text1" w:themeTint="99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</w:tcPr>
          <w:p w:rsidR="00783C84" w:rsidRDefault="00783C84" w:rsidP="00783C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3C84" w:rsidRPr="00463D75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15310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39546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6393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top w:val="single" w:sz="4" w:space="0" w:color="666666" w:themeColor="text1" w:themeTint="99"/>
              <w:left w:val="single" w:sz="4" w:space="0" w:color="7F7F7F" w:themeColor="text1" w:themeTint="80"/>
              <w:bottom w:val="single" w:sz="4" w:space="0" w:color="666666" w:themeColor="text1" w:themeTint="99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  <w:vAlign w:val="center"/>
          </w:tcPr>
          <w:p w:rsidR="00783C84" w:rsidRDefault="00146878" w:rsidP="00783C84">
            <w:pPr>
              <w:jc w:val="left"/>
              <w:rPr>
                <w:rFonts w:cstheme="minorHAnsi"/>
                <w:i w:val="0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1414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C84">
                  <w:rPr>
                    <w:rFonts w:ascii="MS Gothic" w:eastAsia="MS Gothic" w:hAnsi="MS Gothic" w:cstheme="minorHAnsi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783C84" w:rsidRPr="00A80DE7">
              <w:rPr>
                <w:rFonts w:cstheme="minorHAnsi"/>
                <w:b/>
                <w:i w:val="0"/>
                <w:sz w:val="20"/>
                <w:szCs w:val="20"/>
              </w:rPr>
              <w:t xml:space="preserve"> Antecipação e o reforço das</w:t>
            </w:r>
            <w:r w:rsidR="00783C84" w:rsidRPr="00CE0DF2">
              <w:rPr>
                <w:rFonts w:cstheme="minorHAnsi"/>
                <w:i w:val="0"/>
                <w:sz w:val="20"/>
                <w:szCs w:val="20"/>
              </w:rPr>
              <w:t xml:space="preserve"> </w:t>
            </w:r>
            <w:r w:rsidR="00783C84" w:rsidRPr="00A80DE7">
              <w:rPr>
                <w:rFonts w:cstheme="minorHAnsi"/>
                <w:b/>
                <w:i w:val="0"/>
                <w:sz w:val="20"/>
                <w:szCs w:val="20"/>
              </w:rPr>
              <w:t>aprendizagens</w:t>
            </w:r>
          </w:p>
          <w:p w:rsidR="00783C84" w:rsidRPr="00CE0DF2" w:rsidRDefault="00783C84" w:rsidP="00783C84">
            <w:pPr>
              <w:jc w:val="left"/>
              <w:rPr>
                <w:rFonts w:eastAsia="Garamond" w:cstheme="minorHAnsi"/>
                <w:i w:val="0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(discriminar as disciplinas)</w:t>
            </w:r>
          </w:p>
        </w:tc>
        <w:tc>
          <w:tcPr>
            <w:tcW w:w="6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CE0DF2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theme="minorHAnsi"/>
                <w:i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2297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34813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38809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top w:val="single" w:sz="4" w:space="0" w:color="666666" w:themeColor="text1" w:themeTint="99"/>
              <w:lef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 w:val="restart"/>
            <w:tcBorders>
              <w:top w:val="single" w:sz="4" w:space="0" w:color="7F7F7F" w:themeColor="text1" w:themeTint="80"/>
            </w:tcBorders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</w:tcPr>
          <w:p w:rsidR="00783C84" w:rsidRPr="00CE0DF2" w:rsidRDefault="00783C84" w:rsidP="00783C84">
            <w:pPr>
              <w:jc w:val="center"/>
              <w:rPr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CE0DF2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20051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87937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95474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</w:tcPr>
          <w:p w:rsidR="00783C84" w:rsidRPr="00463D75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</w:tcPr>
          <w:p w:rsidR="00783C84" w:rsidRPr="00CE0DF2" w:rsidRDefault="00783C84" w:rsidP="00783C84">
            <w:pPr>
              <w:jc w:val="center"/>
              <w:rPr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CE0DF2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16150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82434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26398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</w:tcPr>
          <w:p w:rsidR="00783C84" w:rsidRPr="00463D75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</w:tcPr>
          <w:p w:rsidR="00783C84" w:rsidRPr="00CE0DF2" w:rsidRDefault="00783C84" w:rsidP="00783C84">
            <w:pPr>
              <w:jc w:val="center"/>
              <w:rPr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CE0DF2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30331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86462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205642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</w:tcPr>
          <w:p w:rsidR="00783C84" w:rsidRPr="00463D75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  <w:vAlign w:val="center"/>
          </w:tcPr>
          <w:p w:rsidR="00783C84" w:rsidRPr="008967AC" w:rsidRDefault="00146878" w:rsidP="00783C84">
            <w:pPr>
              <w:jc w:val="left"/>
              <w:rPr>
                <w:rFonts w:cstheme="minorHAnsi"/>
                <w:b/>
                <w:i w:val="0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1143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C84">
                  <w:rPr>
                    <w:rFonts w:ascii="MS Gothic" w:eastAsia="MS Gothic" w:hAnsi="MS Gothic" w:cstheme="minorHAnsi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783C8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83C84" w:rsidRPr="008967AC">
              <w:rPr>
                <w:rFonts w:cstheme="minorHAnsi"/>
                <w:b/>
                <w:i w:val="0"/>
                <w:sz w:val="20"/>
                <w:szCs w:val="20"/>
              </w:rPr>
              <w:t>Apoio tutorial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06591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E57EC3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30645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7F7F7F" w:themeColor="text1" w:themeTint="80"/>
                  <w:left w:val="nil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75860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7F7F7F" w:themeColor="text1" w:themeTint="80"/>
                  <w:left w:val="nil"/>
                  <w:bottom w:val="single" w:sz="4" w:space="0" w:color="666666" w:themeColor="text1" w:themeTint="99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783C84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tcBorders>
              <w:bottom w:val="single" w:sz="4" w:space="0" w:color="666666" w:themeColor="text1" w:themeTint="99"/>
            </w:tcBorders>
          </w:tcPr>
          <w:p w:rsidR="00783C84" w:rsidRPr="00463D75" w:rsidRDefault="00783C84" w:rsidP="0078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753CE7" w:rsidTr="00E57EC3">
        <w:trPr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753CE7" w:rsidRDefault="00783C84" w:rsidP="00783C84">
            <w:pPr>
              <w:rPr>
                <w:rFonts w:cstheme="minorHAnsi"/>
                <w:i w:val="0"/>
                <w:sz w:val="12"/>
                <w:szCs w:val="20"/>
              </w:rPr>
            </w:pPr>
          </w:p>
        </w:tc>
        <w:tc>
          <w:tcPr>
            <w:tcW w:w="212" w:type="pct"/>
            <w:tcBorders>
              <w:left w:val="single" w:sz="4" w:space="0" w:color="7F7F7F" w:themeColor="text1" w:themeTint="80"/>
              <w:bottom w:val="single" w:sz="4" w:space="0" w:color="666666" w:themeColor="text1" w:themeTint="99"/>
              <w:right w:val="nil"/>
            </w:tcBorders>
            <w:shd w:val="clear" w:color="auto" w:fill="auto"/>
          </w:tcPr>
          <w:p w:rsidR="00783C84" w:rsidRPr="00753CE7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212" w:type="pct"/>
            <w:tcBorders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</w:tcPr>
          <w:p w:rsidR="00783C84" w:rsidRPr="00753CE7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213" w:type="pct"/>
            <w:tcBorders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</w:tcPr>
          <w:p w:rsidR="00783C84" w:rsidRPr="00753CE7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77" w:type="pct"/>
            <w:tcBorders>
              <w:left w:val="nil"/>
              <w:bottom w:val="single" w:sz="4" w:space="0" w:color="666666" w:themeColor="text1" w:themeTint="99"/>
              <w:right w:val="nil"/>
            </w:tcBorders>
          </w:tcPr>
          <w:p w:rsidR="00783C84" w:rsidRPr="00753CE7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164" w:type="pct"/>
            <w:tcBorders>
              <w:left w:val="nil"/>
              <w:bottom w:val="single" w:sz="4" w:space="0" w:color="666666" w:themeColor="text1" w:themeTint="99"/>
              <w:right w:val="nil"/>
            </w:tcBorders>
          </w:tcPr>
          <w:p w:rsidR="00783C84" w:rsidRPr="00753CE7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77" w:type="pct"/>
            <w:tcBorders>
              <w:left w:val="nil"/>
              <w:bottom w:val="single" w:sz="4" w:space="0" w:color="666666" w:themeColor="text1" w:themeTint="99"/>
              <w:right w:val="nil"/>
            </w:tcBorders>
          </w:tcPr>
          <w:p w:rsidR="00783C84" w:rsidRPr="00753CE7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2329" w:type="pct"/>
            <w:gridSpan w:val="2"/>
            <w:tcBorders>
              <w:left w:val="nil"/>
              <w:right w:val="nil"/>
            </w:tcBorders>
          </w:tcPr>
          <w:p w:rsidR="00783C84" w:rsidRPr="00753CE7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2"/>
                <w:szCs w:val="20"/>
              </w:rPr>
            </w:pPr>
          </w:p>
        </w:tc>
      </w:tr>
      <w:tr w:rsidR="00247391" w:rsidRPr="00153A75" w:rsidTr="00E57EC3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DD6EE" w:themeFill="accent1" w:themeFillTint="66"/>
          </w:tcPr>
          <w:p w:rsidR="00783C84" w:rsidRPr="00CE0DF2" w:rsidRDefault="00783C84" w:rsidP="00783C84">
            <w:pPr>
              <w:jc w:val="center"/>
              <w:rPr>
                <w:rFonts w:cstheme="minorHAnsi"/>
                <w:i w:val="0"/>
                <w:sz w:val="20"/>
                <w:szCs w:val="20"/>
              </w:rPr>
            </w:pPr>
            <w:r w:rsidRPr="00CE0DF2">
              <w:rPr>
                <w:rFonts w:cstheme="minorHAnsi"/>
                <w:b/>
                <w:i w:val="0"/>
                <w:sz w:val="20"/>
              </w:rPr>
              <w:t xml:space="preserve">Medidas </w:t>
            </w:r>
            <w:r>
              <w:rPr>
                <w:rFonts w:cstheme="minorHAnsi"/>
                <w:b/>
                <w:i w:val="0"/>
                <w:sz w:val="20"/>
              </w:rPr>
              <w:t>Adicionais (art.º 10</w:t>
            </w:r>
            <w:r w:rsidRPr="00CE0DF2">
              <w:rPr>
                <w:rFonts w:cstheme="minorHAnsi"/>
                <w:b/>
                <w:i w:val="0"/>
                <w:sz w:val="20"/>
              </w:rPr>
              <w:t>º)</w:t>
            </w:r>
          </w:p>
        </w:tc>
        <w:tc>
          <w:tcPr>
            <w:tcW w:w="212" w:type="pct"/>
            <w:tcBorders>
              <w:left w:val="single" w:sz="4" w:space="0" w:color="7F7F7F" w:themeColor="text1" w:themeTint="80"/>
              <w:bottom w:val="single" w:sz="4" w:space="0" w:color="666666" w:themeColor="text1" w:themeTint="99"/>
              <w:right w:val="nil"/>
            </w:tcBorders>
            <w:shd w:val="clear" w:color="auto" w:fill="BDD6EE" w:themeFill="accent1" w:themeFillTint="66"/>
          </w:tcPr>
          <w:p w:rsidR="00783C84" w:rsidRPr="00CE0DF2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212" w:type="pct"/>
            <w:tcBorders>
              <w:left w:val="nil"/>
              <w:bottom w:val="single" w:sz="4" w:space="0" w:color="666666" w:themeColor="text1" w:themeTint="99"/>
              <w:right w:val="nil"/>
            </w:tcBorders>
            <w:shd w:val="clear" w:color="auto" w:fill="BDD6EE" w:themeFill="accent1" w:themeFillTint="66"/>
          </w:tcPr>
          <w:p w:rsidR="00783C84" w:rsidRPr="00CE0DF2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213" w:type="pct"/>
            <w:tcBorders>
              <w:left w:val="nil"/>
              <w:bottom w:val="single" w:sz="4" w:space="0" w:color="666666" w:themeColor="text1" w:themeTint="99"/>
              <w:right w:val="nil"/>
            </w:tcBorders>
            <w:shd w:val="clear" w:color="auto" w:fill="BDD6EE" w:themeFill="accent1" w:themeFillTint="66"/>
          </w:tcPr>
          <w:p w:rsidR="00783C84" w:rsidRPr="00CE0DF2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77" w:type="pct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783C84" w:rsidRPr="00CE0DF2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64" w:type="pct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783C84" w:rsidRPr="00CE0DF2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77" w:type="pct"/>
            <w:tcBorders>
              <w:left w:val="nil"/>
              <w:right w:val="nil"/>
            </w:tcBorders>
            <w:shd w:val="clear" w:color="auto" w:fill="BDD6EE" w:themeFill="accent1" w:themeFillTint="66"/>
          </w:tcPr>
          <w:p w:rsidR="00783C84" w:rsidRPr="00753CE7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329" w:type="pct"/>
            <w:gridSpan w:val="2"/>
            <w:tcBorders>
              <w:left w:val="nil"/>
            </w:tcBorders>
            <w:shd w:val="clear" w:color="auto" w:fill="BDD6EE" w:themeFill="accent1" w:themeFillTint="66"/>
          </w:tcPr>
          <w:p w:rsidR="00783C84" w:rsidRPr="00753CE7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EBF2F9"/>
          </w:tcPr>
          <w:p w:rsidR="00783C84" w:rsidRDefault="00146878" w:rsidP="00783C84">
            <w:pPr>
              <w:jc w:val="left"/>
              <w:rPr>
                <w:rFonts w:cstheme="minorHAnsi"/>
                <w:b/>
                <w:i w:val="0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983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C84">
                  <w:rPr>
                    <w:rFonts w:ascii="MS Gothic" w:eastAsia="MS Gothic" w:hAnsi="MS Gothic" w:cstheme="minorHAnsi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783C84" w:rsidRPr="008967AC">
              <w:rPr>
                <w:rFonts w:cstheme="minorHAnsi"/>
                <w:b/>
                <w:i w:val="0"/>
                <w:sz w:val="20"/>
                <w:szCs w:val="20"/>
              </w:rPr>
              <w:t xml:space="preserve"> Frequência do ano de escolaridade por disciplinas. </w:t>
            </w:r>
          </w:p>
          <w:p w:rsidR="00783C84" w:rsidRDefault="00783C84" w:rsidP="00783C8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(discriminar as disciplinas)</w:t>
            </w:r>
          </w:p>
        </w:tc>
        <w:tc>
          <w:tcPr>
            <w:tcW w:w="6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3C84" w:rsidRPr="00E16730" w:rsidRDefault="00783C84" w:rsidP="0078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98546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left w:val="single" w:sz="4" w:space="0" w:color="7F7F7F" w:themeColor="text1" w:themeTint="80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C55AD8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28088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left w:val="nil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79444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left w:val="nil"/>
                  <w:bottom w:val="single" w:sz="4" w:space="0" w:color="666666" w:themeColor="text1" w:themeTint="99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83C84" w:rsidRPr="00E16730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783C84" w:rsidRPr="00E16730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7391" w:rsidRPr="00153A75" w:rsidTr="00E57EC3">
        <w:trPr>
          <w:cantSplit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/>
            <w:tcBorders>
              <w:left w:val="single" w:sz="4" w:space="0" w:color="7F7F7F" w:themeColor="text1" w:themeTint="80"/>
            </w:tcBorders>
            <w:shd w:val="clear" w:color="auto" w:fill="EBF2F9"/>
          </w:tcPr>
          <w:p w:rsidR="00783C84" w:rsidRPr="00E16730" w:rsidRDefault="00783C84" w:rsidP="00783C84">
            <w:pPr>
              <w:jc w:val="left"/>
              <w:rPr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3C84" w:rsidRPr="00E16730" w:rsidRDefault="00783C84" w:rsidP="0078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46913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single" w:sz="4" w:space="0" w:color="7F7F7F" w:themeColor="text1" w:themeTint="80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45953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07809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83C84" w:rsidRPr="00E16730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3"/>
            <w:vMerge/>
            <w:tcBorders>
              <w:left w:val="single" w:sz="4" w:space="0" w:color="7F7F7F" w:themeColor="text1" w:themeTint="80"/>
            </w:tcBorders>
          </w:tcPr>
          <w:p w:rsidR="00783C84" w:rsidRPr="00E16730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7391" w:rsidRPr="00153A75" w:rsidTr="00E57EC3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gridSpan w:val="3"/>
            <w:vMerge/>
            <w:tcBorders>
              <w:left w:val="single" w:sz="4" w:space="0" w:color="7F7F7F" w:themeColor="text1" w:themeTint="80"/>
            </w:tcBorders>
            <w:shd w:val="clear" w:color="auto" w:fill="EBF2F9"/>
          </w:tcPr>
          <w:p w:rsidR="00783C84" w:rsidRPr="00E16730" w:rsidRDefault="00783C84" w:rsidP="00783C84">
            <w:pPr>
              <w:jc w:val="left"/>
              <w:rPr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83C84" w:rsidRPr="00E16730" w:rsidRDefault="00783C84" w:rsidP="0078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0076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single" w:sz="4" w:space="0" w:color="7F7F7F" w:themeColor="text1" w:themeTint="80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02019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72550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83C84" w:rsidRPr="00E16730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3"/>
            <w:vMerge/>
            <w:tcBorders>
              <w:left w:val="single" w:sz="4" w:space="0" w:color="7F7F7F" w:themeColor="text1" w:themeTint="80"/>
            </w:tcBorders>
          </w:tcPr>
          <w:p w:rsidR="00783C84" w:rsidRPr="00E16730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7391" w:rsidRPr="00153A75" w:rsidTr="00E57EC3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EBF2F9"/>
            <w:tcMar>
              <w:left w:w="0" w:type="dxa"/>
              <w:right w:w="0" w:type="dxa"/>
            </w:tcMar>
            <w:textDirection w:val="btLr"/>
            <w:vAlign w:val="center"/>
          </w:tcPr>
          <w:p w:rsidR="00783C84" w:rsidRPr="008967AC" w:rsidRDefault="00146878" w:rsidP="00783C84">
            <w:pPr>
              <w:pStyle w:val="PargrafodaLista"/>
              <w:spacing w:after="0" w:line="256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</w:rPr>
                <w:id w:val="-167811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C84">
                  <w:rPr>
                    <w:rFonts w:ascii="MS Gothic" w:eastAsia="MS Gothic" w:hAnsi="MS Gothic" w:cstheme="minorHAnsi" w:hint="eastAsia"/>
                    <w:b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83C84" w:rsidRPr="008967A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783C84" w:rsidRPr="008967AC"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  <w:t>Adaptações curriculares significativas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EBF2F9"/>
            <w:vAlign w:val="center"/>
          </w:tcPr>
          <w:p w:rsidR="00783C84" w:rsidRDefault="00146878" w:rsidP="00783C84">
            <w:pPr>
              <w:pStyle w:val="PargrafodaLista"/>
              <w:spacing w:after="0" w:line="25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2630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C84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83C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783C84">
              <w:rPr>
                <w:rFonts w:cstheme="minorHAnsi"/>
                <w:color w:val="auto"/>
                <w:sz w:val="20"/>
                <w:szCs w:val="20"/>
              </w:rPr>
              <w:t xml:space="preserve">Introdução de </w:t>
            </w:r>
            <w:r w:rsidR="00783C84" w:rsidRPr="00E16730">
              <w:rPr>
                <w:rFonts w:cstheme="minorHAnsi"/>
                <w:color w:val="auto"/>
                <w:sz w:val="20"/>
                <w:szCs w:val="20"/>
              </w:rPr>
              <w:t>aprendizagens substitutivas</w:t>
            </w:r>
            <w:r w:rsidR="00783C84"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="00783C84" w:rsidRPr="00E16730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783C84" w:rsidRPr="00E16730">
              <w:rPr>
                <w:rFonts w:cstheme="minorHAnsi"/>
                <w:sz w:val="20"/>
                <w:szCs w:val="20"/>
              </w:rPr>
              <w:t>(</w:t>
            </w:r>
            <w:r w:rsidR="00783C84" w:rsidRPr="00CE0DF2">
              <w:rPr>
                <w:rFonts w:cstheme="minorHAnsi"/>
                <w:sz w:val="20"/>
                <w:szCs w:val="20"/>
              </w:rPr>
              <w:t>I</w:t>
            </w:r>
            <w:r w:rsidR="00783C84">
              <w:rPr>
                <w:rFonts w:cstheme="minorHAnsi"/>
                <w:sz w:val="20"/>
                <w:szCs w:val="20"/>
              </w:rPr>
              <w:t>ndicar as atividades)</w:t>
            </w:r>
          </w:p>
        </w:tc>
        <w:tc>
          <w:tcPr>
            <w:tcW w:w="6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83C84" w:rsidRPr="00E16730" w:rsidRDefault="00783C84" w:rsidP="00783C84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83672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single" w:sz="4" w:space="0" w:color="7F7F7F" w:themeColor="text1" w:themeTint="80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61786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69263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83C84" w:rsidRPr="00E16730" w:rsidRDefault="00783C84" w:rsidP="00C55AD8">
            <w:pPr>
              <w:ind w:left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783C84" w:rsidRPr="00E16730" w:rsidRDefault="00783C84" w:rsidP="00C55AD8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7391" w:rsidRPr="00153A75" w:rsidTr="00E57EC3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7F7F7F" w:themeColor="text1" w:themeTint="80"/>
            </w:tcBorders>
            <w:shd w:val="clear" w:color="auto" w:fill="EBF2F9"/>
          </w:tcPr>
          <w:p w:rsidR="00783C84" w:rsidRPr="00E16730" w:rsidRDefault="00783C84" w:rsidP="00783C84">
            <w:pPr>
              <w:rPr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7F7F7F" w:themeColor="text1" w:themeTint="80"/>
            </w:tcBorders>
            <w:shd w:val="clear" w:color="auto" w:fill="EBF2F9"/>
            <w:vAlign w:val="center"/>
          </w:tcPr>
          <w:p w:rsidR="00783C84" w:rsidRPr="00E16730" w:rsidRDefault="00783C84" w:rsidP="0078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E16730" w:rsidRDefault="00783C84" w:rsidP="0078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21902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single" w:sz="4" w:space="0" w:color="7F7F7F" w:themeColor="text1" w:themeTint="80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07485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02899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  <w:tcBorders>
              <w:left w:val="single" w:sz="4" w:space="0" w:color="7F7F7F" w:themeColor="text1" w:themeTint="80"/>
            </w:tcBorders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cantSplit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7F7F7F" w:themeColor="text1" w:themeTint="80"/>
            </w:tcBorders>
            <w:shd w:val="clear" w:color="auto" w:fill="EBF2F9"/>
          </w:tcPr>
          <w:p w:rsidR="00783C84" w:rsidRPr="00E16730" w:rsidRDefault="00783C84" w:rsidP="00783C84">
            <w:pPr>
              <w:rPr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7F7F7F" w:themeColor="text1" w:themeTint="80"/>
            </w:tcBorders>
            <w:shd w:val="clear" w:color="auto" w:fill="EBF2F9"/>
            <w:vAlign w:val="center"/>
          </w:tcPr>
          <w:p w:rsidR="00783C84" w:rsidRPr="00E16730" w:rsidRDefault="00783C84" w:rsidP="0078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E16730" w:rsidRDefault="00783C84" w:rsidP="0078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78508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single" w:sz="4" w:space="0" w:color="7F7F7F" w:themeColor="text1" w:themeTint="80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83205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91805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  <w:tcBorders>
              <w:left w:val="single" w:sz="4" w:space="0" w:color="7F7F7F" w:themeColor="text1" w:themeTint="80"/>
            </w:tcBorders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7F7F7F" w:themeColor="text1" w:themeTint="80"/>
            </w:tcBorders>
            <w:shd w:val="clear" w:color="auto" w:fill="EBF2F9"/>
          </w:tcPr>
          <w:p w:rsidR="00783C84" w:rsidRDefault="00783C84" w:rsidP="00783C84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EBF2F9"/>
            <w:tcMar>
              <w:left w:w="57" w:type="dxa"/>
              <w:right w:w="57" w:type="dxa"/>
            </w:tcMar>
            <w:vAlign w:val="center"/>
          </w:tcPr>
          <w:p w:rsidR="00783C84" w:rsidRPr="00A169F8" w:rsidRDefault="00146878" w:rsidP="00783C84">
            <w:pPr>
              <w:pStyle w:val="PargrafodaLista"/>
              <w:spacing w:after="0" w:line="25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37805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C84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83C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783C84" w:rsidRPr="00E16730">
              <w:rPr>
                <w:rFonts w:cstheme="minorHAnsi"/>
                <w:sz w:val="20"/>
                <w:szCs w:val="20"/>
              </w:rPr>
              <w:t>Estabelecimento de objetivos globais ao nível dos conhecimentos a adquirir e</w:t>
            </w:r>
            <w:r w:rsidR="00783C84">
              <w:rPr>
                <w:rFonts w:cstheme="minorHAnsi"/>
                <w:sz w:val="20"/>
                <w:szCs w:val="20"/>
              </w:rPr>
              <w:t xml:space="preserve"> das competências a desenvolver.</w:t>
            </w:r>
          </w:p>
        </w:tc>
        <w:tc>
          <w:tcPr>
            <w:tcW w:w="6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:rsidR="00783C84" w:rsidRPr="00E16730" w:rsidRDefault="00783C84" w:rsidP="00783C84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57543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single" w:sz="4" w:space="0" w:color="7F7F7F" w:themeColor="text1" w:themeTint="80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79298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58527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83C84" w:rsidRPr="00E16730" w:rsidRDefault="00783C84" w:rsidP="00C55AD8">
            <w:pPr>
              <w:ind w:left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pct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783C84" w:rsidRPr="00E16730" w:rsidRDefault="00783C84" w:rsidP="00C55AD8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7F7F7F" w:themeColor="text1" w:themeTint="80"/>
            </w:tcBorders>
            <w:shd w:val="clear" w:color="auto" w:fill="EBF2F9"/>
          </w:tcPr>
          <w:p w:rsidR="00783C84" w:rsidRPr="00E16730" w:rsidRDefault="00783C84" w:rsidP="00783C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tcBorders>
              <w:right w:val="single" w:sz="4" w:space="0" w:color="7F7F7F" w:themeColor="text1" w:themeTint="80"/>
            </w:tcBorders>
            <w:shd w:val="clear" w:color="auto" w:fill="EBF2F9"/>
            <w:vAlign w:val="center"/>
          </w:tcPr>
          <w:p w:rsidR="00783C84" w:rsidRPr="00E16730" w:rsidRDefault="00783C84" w:rsidP="0078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E16730" w:rsidRDefault="00783C84" w:rsidP="0078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67571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single" w:sz="4" w:space="0" w:color="7F7F7F" w:themeColor="text1" w:themeTint="80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28966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39800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  <w:tcBorders>
              <w:left w:val="single" w:sz="4" w:space="0" w:color="7F7F7F" w:themeColor="text1" w:themeTint="80"/>
            </w:tcBorders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7F7F7F" w:themeColor="text1" w:themeTint="80"/>
            </w:tcBorders>
            <w:shd w:val="clear" w:color="auto" w:fill="EBF2F9"/>
          </w:tcPr>
          <w:p w:rsidR="00783C84" w:rsidRPr="00E16730" w:rsidRDefault="00783C84" w:rsidP="00783C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tcBorders>
              <w:right w:val="single" w:sz="4" w:space="0" w:color="7F7F7F" w:themeColor="text1" w:themeTint="80"/>
            </w:tcBorders>
            <w:shd w:val="clear" w:color="auto" w:fill="EBF2F9"/>
            <w:vAlign w:val="center"/>
          </w:tcPr>
          <w:p w:rsidR="00783C84" w:rsidRPr="00E16730" w:rsidRDefault="00783C84" w:rsidP="0078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E16730" w:rsidRDefault="00783C84" w:rsidP="0078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68887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single" w:sz="4" w:space="0" w:color="7F7F7F" w:themeColor="text1" w:themeTint="80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96610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16069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  <w:tcBorders>
              <w:left w:val="single" w:sz="4" w:space="0" w:color="7F7F7F" w:themeColor="text1" w:themeTint="80"/>
            </w:tcBorders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7F7F7F" w:themeColor="text1" w:themeTint="80"/>
            </w:tcBorders>
            <w:shd w:val="clear" w:color="auto" w:fill="EBF2F9"/>
          </w:tcPr>
          <w:p w:rsidR="00783C84" w:rsidRPr="00E16730" w:rsidRDefault="00783C84" w:rsidP="00783C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tcBorders>
              <w:right w:val="single" w:sz="4" w:space="0" w:color="7F7F7F" w:themeColor="text1" w:themeTint="80"/>
            </w:tcBorders>
            <w:shd w:val="clear" w:color="auto" w:fill="EBF2F9"/>
            <w:vAlign w:val="center"/>
          </w:tcPr>
          <w:p w:rsidR="00783C84" w:rsidRPr="00E16730" w:rsidRDefault="00783C84" w:rsidP="0078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E16730" w:rsidRDefault="00783C84" w:rsidP="0078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63062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single" w:sz="4" w:space="0" w:color="7F7F7F" w:themeColor="text1" w:themeTint="80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90167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48637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  <w:tcBorders>
              <w:left w:val="single" w:sz="4" w:space="0" w:color="7F7F7F" w:themeColor="text1" w:themeTint="80"/>
            </w:tcBorders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" w:type="pct"/>
            <w:vMerge/>
            <w:tcBorders>
              <w:left w:val="single" w:sz="4" w:space="0" w:color="7F7F7F" w:themeColor="text1" w:themeTint="80"/>
            </w:tcBorders>
            <w:shd w:val="clear" w:color="auto" w:fill="EBF2F9"/>
          </w:tcPr>
          <w:p w:rsidR="00783C84" w:rsidRPr="00E16730" w:rsidRDefault="00783C84" w:rsidP="00783C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vMerge/>
            <w:tcBorders>
              <w:right w:val="single" w:sz="4" w:space="0" w:color="7F7F7F" w:themeColor="text1" w:themeTint="80"/>
            </w:tcBorders>
            <w:shd w:val="clear" w:color="auto" w:fill="EBF2F9"/>
            <w:vAlign w:val="center"/>
          </w:tcPr>
          <w:p w:rsidR="00783C84" w:rsidRPr="00E16730" w:rsidRDefault="00783C84" w:rsidP="0078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83C84" w:rsidRPr="00E16730" w:rsidRDefault="00783C84" w:rsidP="0078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18124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single" w:sz="4" w:space="0" w:color="7F7F7F" w:themeColor="text1" w:themeTint="80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0331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208795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top w:val="single" w:sz="4" w:space="0" w:color="666666" w:themeColor="text1" w:themeTint="99"/>
                  <w:left w:val="nil"/>
                  <w:bottom w:val="single" w:sz="4" w:space="0" w:color="666666" w:themeColor="text1" w:themeTint="99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  <w:vMerge/>
            <w:tcBorders>
              <w:left w:val="single" w:sz="4" w:space="0" w:color="7F7F7F" w:themeColor="text1" w:themeTint="80"/>
            </w:tcBorders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E57EC3" w:rsidRPr="00153A75" w:rsidTr="00E57EC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  <w:vAlign w:val="center"/>
          </w:tcPr>
          <w:p w:rsidR="00783C84" w:rsidRPr="008967AC" w:rsidRDefault="00146878" w:rsidP="00783C84">
            <w:pPr>
              <w:pStyle w:val="PargrafodaLista"/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i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549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D8">
                  <w:rPr>
                    <w:rFonts w:ascii="MS Gothic" w:eastAsia="MS Gothic" w:hAnsi="MS Gothic" w:cstheme="minorHAnsi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783C84" w:rsidRPr="008967AC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c) Plano individual de transição;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23207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left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24766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95525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left w:val="nil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E57EC3" w:rsidRPr="00153A75" w:rsidTr="00E57EC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  <w:vAlign w:val="center"/>
          </w:tcPr>
          <w:p w:rsidR="00783C84" w:rsidRPr="008967AC" w:rsidRDefault="00146878" w:rsidP="00783C84">
            <w:pPr>
              <w:pStyle w:val="PargrafodaLista"/>
              <w:spacing w:after="0"/>
              <w:ind w:left="0"/>
              <w:jc w:val="left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674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D8">
                  <w:rPr>
                    <w:rFonts w:ascii="MS Gothic" w:eastAsia="MS Gothic" w:hAnsi="MS Gothic" w:cstheme="minorHAnsi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783C84" w:rsidRPr="008967AC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d) Desenvolvimento de metodologias e estratégias de ensino estruturado; 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5743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left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77192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90779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left w:val="nil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E57EC3" w:rsidRPr="00153A75" w:rsidTr="00E57EC3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BF2F9"/>
            <w:vAlign w:val="center"/>
          </w:tcPr>
          <w:p w:rsidR="00783C84" w:rsidRPr="008967AC" w:rsidRDefault="00146878" w:rsidP="00783C84">
            <w:pPr>
              <w:pStyle w:val="PargrafodaLista"/>
              <w:spacing w:after="0"/>
              <w:ind w:left="0"/>
              <w:jc w:val="left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265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D8">
                  <w:rPr>
                    <w:rFonts w:ascii="MS Gothic" w:eastAsia="MS Gothic" w:hAnsi="MS Gothic" w:cstheme="minorHAnsi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783C84" w:rsidRPr="008967AC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e) Desenvolvimento de competências de autonomia pessoal e social.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00525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left w:val="single" w:sz="4" w:space="0" w:color="7F7F7F" w:themeColor="text1" w:themeTint="80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15132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29534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Borders>
                  <w:left w:val="nil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783C84" w:rsidRPr="00463D75" w:rsidRDefault="00783C84" w:rsidP="00783C8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szCs w:val="20"/>
                  </w:rPr>
                </w:pPr>
                <w:r w:rsidRPr="005D7F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" w:type="pct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783C84" w:rsidRPr="00463D75" w:rsidRDefault="00783C84" w:rsidP="00C55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  <w:tc>
          <w:tcPr>
            <w:tcW w:w="2406" w:type="pct"/>
            <w:gridSpan w:val="3"/>
          </w:tcPr>
          <w:p w:rsidR="00783C84" w:rsidRPr="00463D75" w:rsidRDefault="00783C84" w:rsidP="00C55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783C84" w:rsidRPr="00153A75" w:rsidTr="00E57EC3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BDD6EE" w:themeFill="accent1" w:themeFillTint="66"/>
            <w:vAlign w:val="center"/>
          </w:tcPr>
          <w:p w:rsidR="00783C84" w:rsidRPr="00A312C2" w:rsidRDefault="00783C84" w:rsidP="00783C84">
            <w:pPr>
              <w:jc w:val="left"/>
              <w:rPr>
                <w:rFonts w:ascii="Trebuchet MS" w:hAnsi="Trebuchet MS"/>
                <w:i w:val="0"/>
                <w:szCs w:val="20"/>
              </w:rPr>
            </w:pPr>
            <w:r w:rsidRPr="00A312C2">
              <w:rPr>
                <w:rFonts w:cstheme="minorHAnsi"/>
                <w:b/>
                <w:i w:val="0"/>
                <w:sz w:val="20"/>
                <w:szCs w:val="20"/>
              </w:rPr>
              <w:t xml:space="preserve">Apoios </w:t>
            </w:r>
            <w:r>
              <w:rPr>
                <w:rFonts w:cstheme="minorHAnsi"/>
                <w:b/>
                <w:i w:val="0"/>
                <w:sz w:val="20"/>
                <w:szCs w:val="20"/>
              </w:rPr>
              <w:t xml:space="preserve">escolares/terapêuticos de </w:t>
            </w:r>
            <w:r w:rsidRPr="00A312C2">
              <w:rPr>
                <w:rFonts w:cstheme="minorHAnsi"/>
                <w:b/>
                <w:i w:val="0"/>
                <w:sz w:val="20"/>
                <w:szCs w:val="20"/>
              </w:rPr>
              <w:t>que usufrui no Agrupamento e/ou em outras entidades</w:t>
            </w:r>
          </w:p>
        </w:tc>
        <w:tc>
          <w:tcPr>
            <w:tcW w:w="2406" w:type="pct"/>
            <w:gridSpan w:val="3"/>
          </w:tcPr>
          <w:p w:rsidR="00783C84" w:rsidRPr="00463D75" w:rsidRDefault="00783C84" w:rsidP="00783C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Cs w:val="20"/>
              </w:rPr>
            </w:pPr>
          </w:p>
        </w:tc>
      </w:tr>
      <w:tr w:rsidR="00247391" w:rsidRPr="00153A75" w:rsidTr="00E57EC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783C84" w:rsidRPr="00D73275" w:rsidRDefault="007B2CEF" w:rsidP="007B2CEF">
            <w:pPr>
              <w:jc w:val="left"/>
              <w:rPr>
                <w:rFonts w:cstheme="minorHAnsi"/>
                <w:i w:val="0"/>
                <w:iCs w:val="0"/>
                <w:szCs w:val="20"/>
              </w:rPr>
            </w:pPr>
            <w:r>
              <w:rPr>
                <w:rFonts w:cstheme="minorHAnsi"/>
                <w:b/>
                <w:i w:val="0"/>
                <w:sz w:val="20"/>
              </w:rPr>
              <w:t>Necessidade de r</w:t>
            </w:r>
            <w:r w:rsidR="00783C84" w:rsidRPr="00D73275">
              <w:rPr>
                <w:rFonts w:cstheme="minorHAnsi"/>
                <w:b/>
                <w:i w:val="0"/>
                <w:sz w:val="20"/>
              </w:rPr>
              <w:t>evisão das medidas?</w:t>
            </w:r>
            <w:r>
              <w:rPr>
                <w:rFonts w:cstheme="minorHAnsi"/>
                <w:b/>
                <w:i w:val="0"/>
                <w:sz w:val="20"/>
              </w:rPr>
              <w:t xml:space="preserve"> </w:t>
            </w:r>
            <w:r w:rsidRPr="00D73275">
              <w:rPr>
                <w:rFonts w:cstheme="minorHAnsi"/>
                <w:b/>
                <w:i w:val="0"/>
                <w:sz w:val="20"/>
              </w:rPr>
              <w:t>SIM</w:t>
            </w:r>
            <w:r w:rsidR="00783C84" w:rsidRPr="00783C84">
              <w:rPr>
                <w:rFonts w:cstheme="minorHAnsi"/>
                <w:b/>
                <w:i w:val="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4620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D8">
                  <w:rPr>
                    <w:rFonts w:ascii="MS Gothic" w:eastAsia="MS Gothic" w:hAnsi="MS Gothic" w:cstheme="minorHAnsi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783C84" w:rsidRPr="00D73275">
              <w:rPr>
                <w:rFonts w:cstheme="minorHAnsi"/>
                <w:b/>
                <w:i w:val="0"/>
                <w:sz w:val="20"/>
              </w:rPr>
              <w:t xml:space="preserve">  </w:t>
            </w:r>
            <w:r w:rsidRPr="00D73275">
              <w:rPr>
                <w:rFonts w:cstheme="minorHAnsi"/>
                <w:b/>
                <w:i w:val="0"/>
                <w:sz w:val="20"/>
              </w:rPr>
              <w:t xml:space="preserve">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007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AD8">
                  <w:rPr>
                    <w:rFonts w:ascii="MS Gothic" w:eastAsia="MS Gothic" w:hAnsi="MS Gothic" w:cstheme="minorHAnsi" w:hint="eastAsia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47" w:type="pct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:rsidR="00783C84" w:rsidRDefault="00783C84" w:rsidP="007672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8C15CA">
              <w:rPr>
                <w:rFonts w:cstheme="minorHAnsi"/>
                <w:sz w:val="20"/>
              </w:rPr>
              <w:t>Data: _____/______/______</w:t>
            </w:r>
          </w:p>
        </w:tc>
        <w:tc>
          <w:tcPr>
            <w:tcW w:w="2137" w:type="pct"/>
            <w:tcBorders>
              <w:left w:val="nil"/>
            </w:tcBorders>
            <w:shd w:val="clear" w:color="auto" w:fill="auto"/>
            <w:vAlign w:val="bottom"/>
          </w:tcPr>
          <w:p w:rsidR="00783C84" w:rsidRPr="008C15CA" w:rsidRDefault="00783C84" w:rsidP="0076725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Diretor/Titular de Turma</w:t>
            </w:r>
            <w:r w:rsidR="0076725B">
              <w:rPr>
                <w:rFonts w:cstheme="minorHAnsi"/>
                <w:b/>
                <w:sz w:val="20"/>
              </w:rPr>
              <w:t>:</w:t>
            </w:r>
            <w:r>
              <w:rPr>
                <w:rFonts w:cstheme="minorHAnsi"/>
                <w:b/>
                <w:sz w:val="20"/>
              </w:rPr>
              <w:t>_______</w:t>
            </w:r>
            <w:r w:rsidR="0076725B">
              <w:rPr>
                <w:rFonts w:cstheme="minorHAnsi"/>
                <w:b/>
                <w:sz w:val="20"/>
              </w:rPr>
              <w:t>______________________________</w:t>
            </w:r>
          </w:p>
        </w:tc>
      </w:tr>
      <w:tr w:rsidR="0009728E" w:rsidRPr="00153A75" w:rsidTr="003253B3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09728E" w:rsidRPr="00D73275" w:rsidRDefault="0009728E" w:rsidP="00E57EC3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i w:val="0"/>
                <w:iCs w:val="0"/>
                <w:sz w:val="20"/>
              </w:rPr>
              <w:t>Encarregado de Educação</w:t>
            </w:r>
          </w:p>
        </w:tc>
        <w:tc>
          <w:tcPr>
            <w:tcW w:w="134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09728E" w:rsidRDefault="0009728E" w:rsidP="00E57EC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Solicita r</w:t>
            </w:r>
            <w:r w:rsidRPr="00D73275">
              <w:rPr>
                <w:rFonts w:cstheme="minorHAnsi"/>
                <w:b/>
                <w:sz w:val="20"/>
              </w:rPr>
              <w:t xml:space="preserve">evisão das medidas? </w:t>
            </w:r>
            <w:r w:rsidR="007B2CEF" w:rsidRPr="00D73275">
              <w:rPr>
                <w:rFonts w:cstheme="minorHAnsi"/>
                <w:b/>
                <w:sz w:val="20"/>
              </w:rPr>
              <w:t>SIM</w:t>
            </w:r>
            <w:r w:rsidRPr="00783C8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9763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73275">
              <w:rPr>
                <w:rFonts w:cstheme="minorHAnsi"/>
                <w:b/>
                <w:sz w:val="20"/>
              </w:rPr>
              <w:t xml:space="preserve">   </w:t>
            </w:r>
            <w:r w:rsidR="007B2CEF" w:rsidRPr="00D73275">
              <w:rPr>
                <w:rFonts w:cstheme="minorHAnsi"/>
                <w:b/>
                <w:sz w:val="20"/>
              </w:rPr>
              <w:t>NÃO</w:t>
            </w:r>
            <w:r w:rsidRPr="00D73275">
              <w:rPr>
                <w:rFonts w:cstheme="minorHAnsi"/>
                <w:b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4046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09728E" w:rsidRPr="00D73275" w:rsidRDefault="0009728E" w:rsidP="00247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Data: _____/_____/_______</w:t>
            </w:r>
          </w:p>
        </w:tc>
        <w:tc>
          <w:tcPr>
            <w:tcW w:w="328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09728E" w:rsidRDefault="0009728E" w:rsidP="00E57E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E57EC3">
              <w:rPr>
                <w:rFonts w:cstheme="minorHAnsi"/>
                <w:i/>
                <w:sz w:val="18"/>
              </w:rPr>
              <w:t>Em caso afirmativo referir o motivo</w:t>
            </w:r>
            <w:r>
              <w:rPr>
                <w:rFonts w:cstheme="minorHAnsi"/>
                <w:sz w:val="20"/>
              </w:rPr>
              <w:t>.</w:t>
            </w:r>
          </w:p>
          <w:p w:rsidR="0009728E" w:rsidRDefault="0009728E" w:rsidP="00823E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>__________________________________________________________________________</w:t>
            </w:r>
            <w:r w:rsidR="00823E8F">
              <w:rPr>
                <w:rFonts w:cstheme="minorHAnsi"/>
                <w:b/>
                <w:sz w:val="20"/>
              </w:rPr>
              <w:t>________________________</w:t>
            </w:r>
          </w:p>
          <w:p w:rsidR="0076725B" w:rsidRDefault="0009728E" w:rsidP="007672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__________________________</w:t>
            </w:r>
            <w:r w:rsidR="0076725B">
              <w:rPr>
                <w:rFonts w:cstheme="minorHAnsi"/>
                <w:b/>
                <w:sz w:val="20"/>
              </w:rPr>
              <w:t>__________________________________________</w:t>
            </w:r>
            <w:r w:rsidR="00823E8F">
              <w:rPr>
                <w:rFonts w:cstheme="minorHAnsi"/>
                <w:b/>
                <w:sz w:val="20"/>
              </w:rPr>
              <w:t>______________________________</w:t>
            </w:r>
            <w:r w:rsidR="0076725B">
              <w:rPr>
                <w:rFonts w:cstheme="minorHAnsi"/>
                <w:b/>
                <w:sz w:val="20"/>
              </w:rPr>
              <w:t xml:space="preserve">  </w:t>
            </w:r>
          </w:p>
          <w:p w:rsidR="0009728E" w:rsidRDefault="0009728E" w:rsidP="0076725B">
            <w:pPr>
              <w:spacing w:line="276" w:lineRule="auto"/>
              <w:ind w:left="212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i/>
                <w:iCs/>
                <w:sz w:val="18"/>
              </w:rPr>
              <w:t xml:space="preserve"> </w:t>
            </w:r>
            <w:r w:rsidRPr="00E57EC3">
              <w:rPr>
                <w:rFonts w:cstheme="minorHAnsi"/>
                <w:b/>
                <w:i/>
                <w:iCs/>
                <w:sz w:val="18"/>
              </w:rPr>
              <w:t>E</w:t>
            </w:r>
            <w:r>
              <w:rPr>
                <w:rFonts w:cstheme="minorHAnsi"/>
                <w:b/>
                <w:i/>
                <w:iCs/>
                <w:sz w:val="18"/>
              </w:rPr>
              <w:t>nc</w:t>
            </w:r>
            <w:r w:rsidR="0076725B">
              <w:rPr>
                <w:rFonts w:cstheme="minorHAnsi"/>
                <w:b/>
                <w:i/>
                <w:iCs/>
                <w:sz w:val="18"/>
              </w:rPr>
              <w:t>arregado</w:t>
            </w:r>
            <w:r w:rsidRPr="00E57EC3">
              <w:rPr>
                <w:rFonts w:cstheme="minorHAnsi"/>
                <w:b/>
                <w:i/>
                <w:iCs/>
                <w:sz w:val="18"/>
              </w:rPr>
              <w:t xml:space="preserve"> de Educação:</w:t>
            </w:r>
            <w:r>
              <w:rPr>
                <w:rFonts w:cstheme="minorHAnsi"/>
                <w:b/>
                <w:i/>
                <w:iCs/>
                <w:sz w:val="20"/>
              </w:rPr>
              <w:t>_________________</w:t>
            </w:r>
            <w:r w:rsidR="0076725B">
              <w:rPr>
                <w:rFonts w:cstheme="minorHAnsi"/>
                <w:b/>
                <w:i/>
                <w:iCs/>
                <w:sz w:val="20"/>
              </w:rPr>
              <w:t>____________________</w:t>
            </w:r>
          </w:p>
        </w:tc>
      </w:tr>
      <w:tr w:rsidR="003253B3" w:rsidRPr="00153A75" w:rsidTr="003253B3">
        <w:trPr>
          <w:cantSplit/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C5E0B3" w:themeFill="accent6" w:themeFillTint="66"/>
            <w:textDirection w:val="btLr"/>
            <w:vAlign w:val="center"/>
          </w:tcPr>
          <w:p w:rsidR="003253B3" w:rsidRPr="00D55814" w:rsidRDefault="003253B3" w:rsidP="003253B3">
            <w:pPr>
              <w:pStyle w:val="PargrafodaLista"/>
              <w:spacing w:after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Cs w:val="0"/>
                <w:szCs w:val="20"/>
              </w:rPr>
              <w:t>EMAEI</w:t>
            </w:r>
          </w:p>
        </w:tc>
        <w:tc>
          <w:tcPr>
            <w:tcW w:w="134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:rsidR="003253B3" w:rsidRPr="00D55814" w:rsidRDefault="003253B3" w:rsidP="002F73C4">
            <w:pPr>
              <w:pStyle w:val="Pargrafoda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AVALIAÇÃO DA EFICÁCIA DAS MEDIDAS/ </w:t>
            </w:r>
            <w:r w:rsidRPr="00D55814">
              <w:rPr>
                <w:rFonts w:cstheme="minorHAnsi"/>
                <w:b/>
                <w:sz w:val="20"/>
                <w:szCs w:val="20"/>
              </w:rPr>
              <w:t>PROPOSTA DE INTERVENÇÃO E/OU INDICAÇÃO DAS NOVAS MEDIDAS A MOBILIZAR</w:t>
            </w:r>
          </w:p>
        </w:tc>
        <w:tc>
          <w:tcPr>
            <w:tcW w:w="3284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253B3" w:rsidRDefault="00146878" w:rsidP="002473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sdt>
              <w:sdtPr>
                <w:rPr>
                  <w:rFonts w:cstheme="minorHAnsi"/>
                  <w:b/>
                </w:rPr>
                <w:id w:val="5659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C4" w:rsidRPr="002F73C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253B3">
              <w:rPr>
                <w:rFonts w:cstheme="minorHAnsi"/>
                <w:b/>
                <w:sz w:val="20"/>
              </w:rPr>
              <w:t xml:space="preserve"> As medidas revelaram-se adequadas, pelo que deverão manter-se.</w:t>
            </w:r>
          </w:p>
          <w:p w:rsidR="003253B3" w:rsidRDefault="00146878" w:rsidP="007672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sdt>
              <w:sdtPr>
                <w:rPr>
                  <w:rFonts w:cstheme="minorHAnsi"/>
                  <w:b/>
                </w:rPr>
                <w:id w:val="82509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C4" w:rsidRPr="002F73C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253B3">
              <w:rPr>
                <w:rFonts w:cstheme="minorHAnsi"/>
                <w:b/>
                <w:sz w:val="20"/>
              </w:rPr>
              <w:t xml:space="preserve"> Outra situação: ____________________________________________________</w:t>
            </w:r>
            <w:r w:rsidR="00823E8F">
              <w:rPr>
                <w:rFonts w:cstheme="minorHAnsi"/>
                <w:b/>
                <w:sz w:val="20"/>
              </w:rPr>
              <w:t>_______________________________</w:t>
            </w:r>
            <w:bookmarkStart w:id="0" w:name="_GoBack"/>
            <w:bookmarkEnd w:id="0"/>
          </w:p>
          <w:p w:rsidR="003253B3" w:rsidRDefault="003253B3" w:rsidP="007672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____________________________________________________________________</w:t>
            </w:r>
            <w:r w:rsidR="002A4429">
              <w:rPr>
                <w:rFonts w:cstheme="minorHAnsi"/>
                <w:sz w:val="20"/>
              </w:rPr>
              <w:t>_______________________________</w:t>
            </w:r>
          </w:p>
          <w:p w:rsidR="003253B3" w:rsidRPr="008C15CA" w:rsidRDefault="003253B3" w:rsidP="007672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____________________________________________________________________</w:t>
            </w:r>
            <w:r w:rsidR="00823E8F">
              <w:rPr>
                <w:rFonts w:cstheme="minorHAnsi"/>
                <w:b/>
                <w:sz w:val="20"/>
              </w:rPr>
              <w:t>_______________________________</w:t>
            </w:r>
          </w:p>
        </w:tc>
      </w:tr>
    </w:tbl>
    <w:p w:rsidR="00E57EC3" w:rsidRPr="00EB334B" w:rsidRDefault="0070190C" w:rsidP="009A79DE">
      <w:pPr>
        <w:spacing w:after="0" w:line="240" w:lineRule="auto"/>
        <w:rPr>
          <w:rFonts w:cstheme="minorHAnsi"/>
          <w:sz w:val="20"/>
          <w:szCs w:val="18"/>
        </w:rPr>
      </w:pPr>
      <w:r w:rsidRPr="00EB334B">
        <w:rPr>
          <w:rFonts w:cstheme="minorHAnsi"/>
          <w:b/>
          <w:sz w:val="20"/>
          <w:szCs w:val="18"/>
        </w:rPr>
        <w:t>Indicador Global</w:t>
      </w:r>
      <w:r w:rsidR="00E3054E" w:rsidRPr="00EB334B">
        <w:rPr>
          <w:rFonts w:cstheme="minorHAnsi"/>
          <w:b/>
          <w:sz w:val="20"/>
          <w:szCs w:val="18"/>
        </w:rPr>
        <w:t>: 1</w:t>
      </w:r>
      <w:r w:rsidR="00E3054E" w:rsidRPr="00EB334B">
        <w:rPr>
          <w:rFonts w:cstheme="minorHAnsi"/>
          <w:b/>
          <w:sz w:val="20"/>
          <w:szCs w:val="18"/>
          <w:vertAlign w:val="subscript"/>
        </w:rPr>
        <w:t xml:space="preserve"> </w:t>
      </w:r>
      <w:r w:rsidR="00E3054E" w:rsidRPr="00EB334B">
        <w:rPr>
          <w:rFonts w:cstheme="minorHAnsi"/>
          <w:b/>
          <w:sz w:val="20"/>
          <w:szCs w:val="18"/>
        </w:rPr>
        <w:t xml:space="preserve">- </w:t>
      </w:r>
      <w:r w:rsidR="00E3054E" w:rsidRPr="00EB334B">
        <w:rPr>
          <w:rFonts w:cstheme="minorHAnsi"/>
          <w:sz w:val="20"/>
          <w:szCs w:val="18"/>
        </w:rPr>
        <w:t xml:space="preserve">medida não adequada, por não estar a surtir efeito; </w:t>
      </w:r>
      <w:r w:rsidR="00E3054E" w:rsidRPr="00EB334B">
        <w:rPr>
          <w:rFonts w:cstheme="minorHAnsi"/>
          <w:b/>
          <w:sz w:val="20"/>
          <w:szCs w:val="18"/>
        </w:rPr>
        <w:t>2</w:t>
      </w:r>
      <w:r w:rsidR="00E3054E" w:rsidRPr="00EB334B">
        <w:rPr>
          <w:rFonts w:cstheme="minorHAnsi"/>
          <w:b/>
          <w:sz w:val="20"/>
          <w:szCs w:val="18"/>
          <w:vertAlign w:val="subscript"/>
        </w:rPr>
        <w:t xml:space="preserve"> </w:t>
      </w:r>
      <w:r w:rsidR="00E3054E" w:rsidRPr="00EB334B">
        <w:rPr>
          <w:rFonts w:cstheme="minorHAnsi"/>
          <w:b/>
          <w:sz w:val="20"/>
          <w:szCs w:val="18"/>
        </w:rPr>
        <w:t xml:space="preserve">- </w:t>
      </w:r>
      <w:r w:rsidR="00E3054E" w:rsidRPr="00EB334B">
        <w:rPr>
          <w:rFonts w:cstheme="minorHAnsi"/>
          <w:sz w:val="20"/>
          <w:szCs w:val="18"/>
        </w:rPr>
        <w:t xml:space="preserve">medida não adequada por inexistência de necessidade; </w:t>
      </w:r>
      <w:r w:rsidR="00E3054E" w:rsidRPr="00EB334B">
        <w:rPr>
          <w:rFonts w:cstheme="minorHAnsi"/>
          <w:b/>
          <w:sz w:val="20"/>
          <w:szCs w:val="18"/>
        </w:rPr>
        <w:t>3</w:t>
      </w:r>
      <w:r w:rsidR="00E3054E" w:rsidRPr="00EB334B">
        <w:rPr>
          <w:rFonts w:cstheme="minorHAnsi"/>
          <w:b/>
          <w:sz w:val="20"/>
          <w:szCs w:val="18"/>
          <w:vertAlign w:val="subscript"/>
        </w:rPr>
        <w:t xml:space="preserve"> </w:t>
      </w:r>
      <w:r w:rsidR="00E3054E" w:rsidRPr="00EB334B">
        <w:rPr>
          <w:rFonts w:cstheme="minorHAnsi"/>
          <w:b/>
          <w:sz w:val="20"/>
          <w:szCs w:val="18"/>
        </w:rPr>
        <w:t xml:space="preserve">- </w:t>
      </w:r>
      <w:r w:rsidR="00E3054E" w:rsidRPr="00EB334B">
        <w:rPr>
          <w:rFonts w:cstheme="minorHAnsi"/>
          <w:sz w:val="20"/>
          <w:szCs w:val="18"/>
        </w:rPr>
        <w:t xml:space="preserve">medida adequada, mas com necessidade de ajuste; </w:t>
      </w:r>
      <w:r w:rsidR="00E3054E" w:rsidRPr="00EB334B">
        <w:rPr>
          <w:rFonts w:cstheme="minorHAnsi"/>
          <w:b/>
          <w:sz w:val="20"/>
          <w:szCs w:val="18"/>
        </w:rPr>
        <w:t>4</w:t>
      </w:r>
      <w:r w:rsidR="00162886" w:rsidRPr="00EB334B">
        <w:rPr>
          <w:rFonts w:cstheme="minorHAnsi"/>
          <w:b/>
          <w:sz w:val="20"/>
          <w:szCs w:val="18"/>
        </w:rPr>
        <w:t xml:space="preserve"> - </w:t>
      </w:r>
      <w:r w:rsidR="00162886" w:rsidRPr="00EB334B">
        <w:rPr>
          <w:rFonts w:cstheme="minorHAnsi"/>
          <w:sz w:val="20"/>
          <w:szCs w:val="18"/>
        </w:rPr>
        <w:t>medida adequada</w:t>
      </w:r>
      <w:r w:rsidR="00162886" w:rsidRPr="00EB334B">
        <w:rPr>
          <w:rFonts w:cstheme="minorHAnsi"/>
          <w:b/>
          <w:sz w:val="20"/>
          <w:szCs w:val="18"/>
        </w:rPr>
        <w:t xml:space="preserve"> </w:t>
      </w:r>
      <w:r w:rsidR="00162886" w:rsidRPr="00EB334B">
        <w:rPr>
          <w:rFonts w:cstheme="minorHAnsi"/>
          <w:sz w:val="20"/>
          <w:szCs w:val="18"/>
        </w:rPr>
        <w:t>tendo em conta os resultados possíveis</w:t>
      </w:r>
      <w:r w:rsidR="00162886" w:rsidRPr="00EB334B">
        <w:rPr>
          <w:rFonts w:cstheme="minorHAnsi"/>
          <w:b/>
          <w:sz w:val="20"/>
          <w:szCs w:val="18"/>
        </w:rPr>
        <w:t>;</w:t>
      </w:r>
      <w:r w:rsidR="00E3054E" w:rsidRPr="00EB334B">
        <w:rPr>
          <w:rFonts w:cstheme="minorHAnsi"/>
          <w:b/>
          <w:sz w:val="20"/>
          <w:szCs w:val="18"/>
          <w:vertAlign w:val="subscript"/>
        </w:rPr>
        <w:t xml:space="preserve"> </w:t>
      </w:r>
      <w:r w:rsidR="00162886" w:rsidRPr="00EB334B">
        <w:rPr>
          <w:rFonts w:cstheme="minorHAnsi"/>
          <w:b/>
          <w:sz w:val="20"/>
          <w:szCs w:val="18"/>
        </w:rPr>
        <w:t xml:space="preserve">5 </w:t>
      </w:r>
      <w:r w:rsidR="00E3054E" w:rsidRPr="00EB334B">
        <w:rPr>
          <w:rFonts w:cstheme="minorHAnsi"/>
          <w:b/>
          <w:sz w:val="20"/>
          <w:szCs w:val="18"/>
        </w:rPr>
        <w:t>-</w:t>
      </w:r>
      <w:r w:rsidR="00E3054E" w:rsidRPr="00EB334B">
        <w:rPr>
          <w:rFonts w:cstheme="minorHAnsi"/>
          <w:sz w:val="20"/>
          <w:szCs w:val="18"/>
        </w:rPr>
        <w:t xml:space="preserve"> medida adequada, com os resultados desejados;</w:t>
      </w:r>
      <w:r w:rsidR="00E3054E" w:rsidRPr="00EB334B">
        <w:rPr>
          <w:rFonts w:cstheme="minorHAnsi"/>
          <w:b/>
          <w:sz w:val="20"/>
          <w:szCs w:val="18"/>
        </w:rPr>
        <w:t xml:space="preserve"> </w:t>
      </w:r>
      <w:r w:rsidR="00162886" w:rsidRPr="00EB334B">
        <w:rPr>
          <w:rFonts w:cstheme="minorHAnsi"/>
          <w:b/>
          <w:sz w:val="20"/>
          <w:szCs w:val="18"/>
        </w:rPr>
        <w:t>6</w:t>
      </w:r>
      <w:r w:rsidR="00E3054E" w:rsidRPr="00EB334B">
        <w:rPr>
          <w:rFonts w:cstheme="minorHAnsi"/>
          <w:b/>
          <w:sz w:val="20"/>
          <w:szCs w:val="18"/>
          <w:vertAlign w:val="subscript"/>
        </w:rPr>
        <w:t xml:space="preserve"> </w:t>
      </w:r>
      <w:r w:rsidR="00E3054E" w:rsidRPr="00EB334B">
        <w:rPr>
          <w:rFonts w:cstheme="minorHAnsi"/>
          <w:b/>
          <w:sz w:val="20"/>
          <w:szCs w:val="18"/>
        </w:rPr>
        <w:t xml:space="preserve">- </w:t>
      </w:r>
      <w:r w:rsidR="00E3054E" w:rsidRPr="00EB334B">
        <w:rPr>
          <w:rFonts w:cstheme="minorHAnsi"/>
          <w:sz w:val="20"/>
          <w:szCs w:val="18"/>
        </w:rPr>
        <w:t>medida adequada com resultados que superaram os objetivos</w:t>
      </w:r>
      <w:r w:rsidR="00E344F4" w:rsidRPr="00EB334B">
        <w:rPr>
          <w:rFonts w:cstheme="minorHAnsi"/>
          <w:sz w:val="20"/>
          <w:szCs w:val="18"/>
        </w:rPr>
        <w:t>.</w:t>
      </w:r>
      <w:r w:rsidR="00E57EC3" w:rsidRPr="00EB334B">
        <w:rPr>
          <w:rFonts w:cstheme="minorHAnsi"/>
          <w:sz w:val="20"/>
          <w:szCs w:val="18"/>
        </w:rPr>
        <w:t xml:space="preserve"> </w:t>
      </w:r>
    </w:p>
    <w:p w:rsidR="0070190C" w:rsidRPr="00E57EC3" w:rsidRDefault="0070190C" w:rsidP="009A79DE">
      <w:pPr>
        <w:spacing w:after="0" w:line="240" w:lineRule="auto"/>
        <w:rPr>
          <w:rFonts w:cstheme="minorHAnsi"/>
          <w:sz w:val="18"/>
          <w:szCs w:val="18"/>
        </w:rPr>
      </w:pPr>
      <w:r w:rsidRPr="00EB334B">
        <w:rPr>
          <w:rFonts w:cstheme="minorHAnsi"/>
          <w:b/>
          <w:sz w:val="20"/>
          <w:szCs w:val="18"/>
        </w:rPr>
        <w:t xml:space="preserve">Evolução registada: </w:t>
      </w:r>
      <w:r w:rsidR="00724D2E" w:rsidRPr="00EB334B">
        <w:rPr>
          <w:rFonts w:cstheme="minorHAnsi"/>
          <w:b/>
          <w:sz w:val="20"/>
          <w:szCs w:val="18"/>
        </w:rPr>
        <w:t>SE –</w:t>
      </w:r>
      <w:r w:rsidR="00724D2E" w:rsidRPr="00EB334B">
        <w:rPr>
          <w:rFonts w:cstheme="minorHAnsi"/>
          <w:sz w:val="20"/>
          <w:szCs w:val="18"/>
        </w:rPr>
        <w:t xml:space="preserve"> Sem evolução</w:t>
      </w:r>
      <w:r w:rsidRPr="00EB334B">
        <w:rPr>
          <w:rFonts w:cstheme="minorHAnsi"/>
          <w:sz w:val="20"/>
          <w:szCs w:val="18"/>
        </w:rPr>
        <w:t xml:space="preserve">; </w:t>
      </w:r>
      <w:r w:rsidRPr="00EB334B">
        <w:rPr>
          <w:rFonts w:cstheme="minorHAnsi"/>
          <w:b/>
          <w:sz w:val="20"/>
          <w:szCs w:val="18"/>
        </w:rPr>
        <w:t>EPE –</w:t>
      </w:r>
      <w:r w:rsidRPr="00EB334B">
        <w:rPr>
          <w:rFonts w:cstheme="minorHAnsi"/>
          <w:sz w:val="20"/>
          <w:szCs w:val="18"/>
        </w:rPr>
        <w:t xml:space="preserve"> Evolução pouco expressiva;</w:t>
      </w:r>
      <w:r w:rsidR="00724D2E" w:rsidRPr="00EB334B">
        <w:rPr>
          <w:rFonts w:cstheme="minorHAnsi"/>
          <w:b/>
          <w:sz w:val="20"/>
          <w:szCs w:val="18"/>
        </w:rPr>
        <w:t xml:space="preserve"> EE</w:t>
      </w:r>
      <w:r w:rsidR="00724D2E" w:rsidRPr="00EB334B">
        <w:rPr>
          <w:rFonts w:cstheme="minorHAnsi"/>
          <w:sz w:val="20"/>
          <w:szCs w:val="18"/>
        </w:rPr>
        <w:t xml:space="preserve"> – Evolução expressiva</w:t>
      </w:r>
      <w:r w:rsidR="005D7F9F" w:rsidRPr="00E57EC3">
        <w:rPr>
          <w:rFonts w:cstheme="minorHAnsi"/>
          <w:sz w:val="18"/>
          <w:szCs w:val="18"/>
        </w:rPr>
        <w:t>.</w:t>
      </w:r>
    </w:p>
    <w:p w:rsidR="004C2EF7" w:rsidRDefault="004C2EF7" w:rsidP="004C2EF7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4C2EF7">
        <w:rPr>
          <w:rFonts w:cstheme="minorHAnsi"/>
          <w:b/>
          <w:sz w:val="18"/>
          <w:szCs w:val="18"/>
        </w:rPr>
        <w:t>Coordenador da EMAEI:</w:t>
      </w:r>
      <w:r>
        <w:rPr>
          <w:rFonts w:cstheme="minorHAnsi"/>
          <w:sz w:val="18"/>
          <w:szCs w:val="18"/>
        </w:rPr>
        <w:t xml:space="preserve"> ___________________________________</w:t>
      </w:r>
    </w:p>
    <w:sectPr w:rsidR="004C2EF7" w:rsidSect="00F008CC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78" w:rsidRDefault="00146878" w:rsidP="00A7504D">
      <w:pPr>
        <w:spacing w:after="0" w:line="240" w:lineRule="auto"/>
      </w:pPr>
      <w:r>
        <w:separator/>
      </w:r>
    </w:p>
  </w:endnote>
  <w:endnote w:type="continuationSeparator" w:id="0">
    <w:p w:rsidR="00146878" w:rsidRDefault="00146878" w:rsidP="00A7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4" w:rsidRPr="0014604E" w:rsidRDefault="00E344F4">
    <w:pPr>
      <w:pStyle w:val="Rodap"/>
      <w:jc w:val="center"/>
      <w:rPr>
        <w:color w:val="5B9BD5" w:themeColor="accent1"/>
        <w:sz w:val="20"/>
      </w:rPr>
    </w:pPr>
    <w:r w:rsidRPr="0014604E">
      <w:rPr>
        <w:color w:val="5B9BD5" w:themeColor="accent1"/>
        <w:sz w:val="20"/>
      </w:rPr>
      <w:t xml:space="preserve">Página </w:t>
    </w:r>
    <w:r w:rsidRPr="0014604E">
      <w:rPr>
        <w:color w:val="5B9BD5" w:themeColor="accent1"/>
        <w:sz w:val="20"/>
      </w:rPr>
      <w:fldChar w:fldCharType="begin"/>
    </w:r>
    <w:r w:rsidRPr="0014604E">
      <w:rPr>
        <w:color w:val="5B9BD5" w:themeColor="accent1"/>
        <w:sz w:val="20"/>
      </w:rPr>
      <w:instrText>PAGE  \* Arabic  \* MERGEFORMAT</w:instrText>
    </w:r>
    <w:r w:rsidRPr="0014604E">
      <w:rPr>
        <w:color w:val="5B9BD5" w:themeColor="accent1"/>
        <w:sz w:val="20"/>
      </w:rPr>
      <w:fldChar w:fldCharType="separate"/>
    </w:r>
    <w:r w:rsidR="00823E8F">
      <w:rPr>
        <w:noProof/>
        <w:color w:val="5B9BD5" w:themeColor="accent1"/>
        <w:sz w:val="20"/>
      </w:rPr>
      <w:t>1</w:t>
    </w:r>
    <w:r w:rsidRPr="0014604E">
      <w:rPr>
        <w:color w:val="5B9BD5" w:themeColor="accent1"/>
        <w:sz w:val="20"/>
      </w:rPr>
      <w:fldChar w:fldCharType="end"/>
    </w:r>
    <w:r w:rsidRPr="0014604E">
      <w:rPr>
        <w:color w:val="5B9BD5" w:themeColor="accent1"/>
        <w:sz w:val="20"/>
      </w:rPr>
      <w:t xml:space="preserve"> de </w:t>
    </w:r>
    <w:r w:rsidRPr="0014604E">
      <w:rPr>
        <w:color w:val="5B9BD5" w:themeColor="accent1"/>
        <w:sz w:val="20"/>
      </w:rPr>
      <w:fldChar w:fldCharType="begin"/>
    </w:r>
    <w:r w:rsidRPr="0014604E">
      <w:rPr>
        <w:color w:val="5B9BD5" w:themeColor="accent1"/>
        <w:sz w:val="20"/>
      </w:rPr>
      <w:instrText>NUMPAGES \* Arabic \* MERGEFORMAT</w:instrText>
    </w:r>
    <w:r w:rsidRPr="0014604E">
      <w:rPr>
        <w:color w:val="5B9BD5" w:themeColor="accent1"/>
        <w:sz w:val="20"/>
      </w:rPr>
      <w:fldChar w:fldCharType="separate"/>
    </w:r>
    <w:r w:rsidR="00823E8F">
      <w:rPr>
        <w:noProof/>
        <w:color w:val="5B9BD5" w:themeColor="accent1"/>
        <w:sz w:val="20"/>
      </w:rPr>
      <w:t>2</w:t>
    </w:r>
    <w:r w:rsidRPr="0014604E">
      <w:rPr>
        <w:color w:val="5B9BD5" w:themeColor="accent1"/>
        <w:sz w:val="20"/>
      </w:rPr>
      <w:fldChar w:fldCharType="end"/>
    </w:r>
  </w:p>
  <w:p w:rsidR="00E344F4" w:rsidRDefault="00E344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78" w:rsidRDefault="00146878" w:rsidP="00A7504D">
      <w:pPr>
        <w:spacing w:after="0" w:line="240" w:lineRule="auto"/>
      </w:pPr>
      <w:r>
        <w:separator/>
      </w:r>
    </w:p>
  </w:footnote>
  <w:footnote w:type="continuationSeparator" w:id="0">
    <w:p w:rsidR="00146878" w:rsidRDefault="00146878" w:rsidP="00A7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4" w:rsidRPr="00A7504D" w:rsidRDefault="00146878" w:rsidP="00652CC6">
    <w:pPr>
      <w:pBdr>
        <w:right w:val="single" w:sz="12" w:space="4" w:color="4472C4" w:themeColor="accent5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6"/>
        </w:rPr>
        <w:alias w:val="Título"/>
        <w:tag w:val=""/>
        <w:id w:val="-932208079"/>
        <w:placeholder>
          <w:docPart w:val="2F18B947E4594FD6ACB162B666E93D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344F4">
          <w:rPr>
            <w:rFonts w:asciiTheme="majorHAnsi" w:eastAsiaTheme="majorEastAsia" w:hAnsiTheme="majorHAnsi" w:cstheme="majorBidi"/>
            <w:color w:val="2E74B5" w:themeColor="accent1" w:themeShade="BF"/>
            <w:sz w:val="20"/>
            <w:szCs w:val="26"/>
          </w:rPr>
          <w:t>Agrupamento de Escolas de Portel - EMAEI</w:t>
        </w:r>
      </w:sdtContent>
    </w:sdt>
  </w:p>
  <w:p w:rsidR="00E344F4" w:rsidRDefault="00E344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05CB"/>
    <w:multiLevelType w:val="multilevel"/>
    <w:tmpl w:val="1D2005CB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60"/>
    <w:rsid w:val="00051522"/>
    <w:rsid w:val="00075CC1"/>
    <w:rsid w:val="0009728E"/>
    <w:rsid w:val="0014134C"/>
    <w:rsid w:val="001454DE"/>
    <w:rsid w:val="0014604E"/>
    <w:rsid w:val="00146878"/>
    <w:rsid w:val="00152BF1"/>
    <w:rsid w:val="00162886"/>
    <w:rsid w:val="0016387A"/>
    <w:rsid w:val="0018420E"/>
    <w:rsid w:val="00197508"/>
    <w:rsid w:val="00204CE5"/>
    <w:rsid w:val="00242EBC"/>
    <w:rsid w:val="00247391"/>
    <w:rsid w:val="00282B36"/>
    <w:rsid w:val="00290CA0"/>
    <w:rsid w:val="00291794"/>
    <w:rsid w:val="002A4429"/>
    <w:rsid w:val="002B6D70"/>
    <w:rsid w:val="002D7ACB"/>
    <w:rsid w:val="002F73C4"/>
    <w:rsid w:val="003253B3"/>
    <w:rsid w:val="0035784D"/>
    <w:rsid w:val="00395CB4"/>
    <w:rsid w:val="0039797C"/>
    <w:rsid w:val="003D0DBB"/>
    <w:rsid w:val="00405FC2"/>
    <w:rsid w:val="00420F79"/>
    <w:rsid w:val="0044008B"/>
    <w:rsid w:val="00456098"/>
    <w:rsid w:val="00463D75"/>
    <w:rsid w:val="004771C3"/>
    <w:rsid w:val="00484B1C"/>
    <w:rsid w:val="004C2EF7"/>
    <w:rsid w:val="00537D6D"/>
    <w:rsid w:val="00540DFE"/>
    <w:rsid w:val="00541A13"/>
    <w:rsid w:val="005732E9"/>
    <w:rsid w:val="005B15B7"/>
    <w:rsid w:val="005B4FE1"/>
    <w:rsid w:val="005C5C17"/>
    <w:rsid w:val="005D7F9F"/>
    <w:rsid w:val="005E6853"/>
    <w:rsid w:val="005E70B7"/>
    <w:rsid w:val="00652CC6"/>
    <w:rsid w:val="006632CD"/>
    <w:rsid w:val="006B0073"/>
    <w:rsid w:val="006D7088"/>
    <w:rsid w:val="006E6560"/>
    <w:rsid w:val="006E7737"/>
    <w:rsid w:val="0070190C"/>
    <w:rsid w:val="00724D2E"/>
    <w:rsid w:val="00735BF2"/>
    <w:rsid w:val="00753CE7"/>
    <w:rsid w:val="007614DB"/>
    <w:rsid w:val="0076725B"/>
    <w:rsid w:val="00783C84"/>
    <w:rsid w:val="007908CC"/>
    <w:rsid w:val="007B2CEF"/>
    <w:rsid w:val="00823E8F"/>
    <w:rsid w:val="00850358"/>
    <w:rsid w:val="008534AA"/>
    <w:rsid w:val="00896054"/>
    <w:rsid w:val="008967AC"/>
    <w:rsid w:val="008C15CA"/>
    <w:rsid w:val="008C2115"/>
    <w:rsid w:val="008E09EB"/>
    <w:rsid w:val="008F15BC"/>
    <w:rsid w:val="008F6FB7"/>
    <w:rsid w:val="00910718"/>
    <w:rsid w:val="0091217C"/>
    <w:rsid w:val="00912AAD"/>
    <w:rsid w:val="00921916"/>
    <w:rsid w:val="00922F08"/>
    <w:rsid w:val="0093555D"/>
    <w:rsid w:val="009362C4"/>
    <w:rsid w:val="00946EA0"/>
    <w:rsid w:val="009A29EF"/>
    <w:rsid w:val="009A79DE"/>
    <w:rsid w:val="009B06B3"/>
    <w:rsid w:val="009B1525"/>
    <w:rsid w:val="00A169F8"/>
    <w:rsid w:val="00A312C2"/>
    <w:rsid w:val="00A7129B"/>
    <w:rsid w:val="00A7504D"/>
    <w:rsid w:val="00A80DE7"/>
    <w:rsid w:val="00A8141D"/>
    <w:rsid w:val="00B02F1F"/>
    <w:rsid w:val="00B42331"/>
    <w:rsid w:val="00B734FB"/>
    <w:rsid w:val="00BC522A"/>
    <w:rsid w:val="00BE0512"/>
    <w:rsid w:val="00BE1EF9"/>
    <w:rsid w:val="00BF4D2E"/>
    <w:rsid w:val="00BF5566"/>
    <w:rsid w:val="00C20751"/>
    <w:rsid w:val="00C24244"/>
    <w:rsid w:val="00C55AD8"/>
    <w:rsid w:val="00C678FC"/>
    <w:rsid w:val="00CB3A30"/>
    <w:rsid w:val="00CE0DF2"/>
    <w:rsid w:val="00CE213E"/>
    <w:rsid w:val="00D01F58"/>
    <w:rsid w:val="00D17E1F"/>
    <w:rsid w:val="00D27E5F"/>
    <w:rsid w:val="00D42AC7"/>
    <w:rsid w:val="00D55814"/>
    <w:rsid w:val="00D73275"/>
    <w:rsid w:val="00DB3596"/>
    <w:rsid w:val="00DE34B1"/>
    <w:rsid w:val="00DE50BD"/>
    <w:rsid w:val="00DE7F72"/>
    <w:rsid w:val="00E16730"/>
    <w:rsid w:val="00E3054E"/>
    <w:rsid w:val="00E344F4"/>
    <w:rsid w:val="00E468C4"/>
    <w:rsid w:val="00E57EC3"/>
    <w:rsid w:val="00E608D0"/>
    <w:rsid w:val="00E9237C"/>
    <w:rsid w:val="00EB334B"/>
    <w:rsid w:val="00EC0F8F"/>
    <w:rsid w:val="00EF3DB6"/>
    <w:rsid w:val="00EF561A"/>
    <w:rsid w:val="00F008CC"/>
    <w:rsid w:val="00F14AD9"/>
    <w:rsid w:val="00F464A0"/>
    <w:rsid w:val="00F6764D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3212-CCE0-4A68-98AC-F4218FDC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5">
    <w:name w:val="Plain Table 5"/>
    <w:basedOn w:val="Tabelanormal"/>
    <w:uiPriority w:val="45"/>
    <w:rsid w:val="00282B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35BF2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eastAsia="pt-PT" w:bidi="he-IL"/>
    </w:rPr>
  </w:style>
  <w:style w:type="paragraph" w:styleId="Cabealho">
    <w:name w:val="header"/>
    <w:basedOn w:val="Normal"/>
    <w:link w:val="CabealhoCar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504D"/>
  </w:style>
  <w:style w:type="paragraph" w:styleId="Rodap">
    <w:name w:val="footer"/>
    <w:basedOn w:val="Normal"/>
    <w:link w:val="RodapCar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504D"/>
  </w:style>
  <w:style w:type="table" w:customStyle="1" w:styleId="TabelaSimples31">
    <w:name w:val="Tabela Simples 31"/>
    <w:basedOn w:val="Tabelanormal"/>
    <w:uiPriority w:val="43"/>
    <w:rsid w:val="00A7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elha2-Destaque3">
    <w:name w:val="Grid Table 2 Accent 3"/>
    <w:basedOn w:val="Tabelanormal"/>
    <w:uiPriority w:val="47"/>
    <w:rsid w:val="00541A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075CC1"/>
    <w:rPr>
      <w:color w:val="808080"/>
    </w:rPr>
  </w:style>
  <w:style w:type="table" w:customStyle="1" w:styleId="TabeladeLista4-Destaque31">
    <w:name w:val="Tabela de Lista 4 - Destaque 31"/>
    <w:basedOn w:val="Tabelanormal"/>
    <w:uiPriority w:val="49"/>
    <w:rsid w:val="00F4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1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604E"/>
    <w:rPr>
      <w:rFonts w:ascii="Segoe UI" w:hAnsi="Segoe UI" w:cs="Segoe UI"/>
      <w:sz w:val="18"/>
      <w:szCs w:val="18"/>
    </w:rPr>
  </w:style>
  <w:style w:type="table" w:customStyle="1" w:styleId="TabeladeLista4-Destaque311">
    <w:name w:val="Tabela de Lista 4 - Destaque 311"/>
    <w:basedOn w:val="Tabelanormal"/>
    <w:uiPriority w:val="49"/>
    <w:rsid w:val="0089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comgrelha">
    <w:name w:val="Table Grid"/>
    <w:basedOn w:val="Tabelanormal"/>
    <w:uiPriority w:val="39"/>
    <w:rsid w:val="0092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7Colorida">
    <w:name w:val="Grid Table 7 Colorful"/>
    <w:basedOn w:val="Tabelanormal"/>
    <w:uiPriority w:val="52"/>
    <w:rsid w:val="00CE0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CE0D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mples3">
    <w:name w:val="Plain Table 3"/>
    <w:basedOn w:val="Tabelanormal"/>
    <w:uiPriority w:val="43"/>
    <w:rsid w:val="00E16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18B947E4594FD6ACB162B666E93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E7A38-81E6-45C4-8EC7-4855EDC34955}"/>
      </w:docPartPr>
      <w:docPartBody>
        <w:p w:rsidR="00810639" w:rsidRDefault="00434314" w:rsidP="00434314">
          <w:pPr>
            <w:pStyle w:val="2F18B947E4594FD6ACB162B666E93D87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14"/>
    <w:rsid w:val="0012496E"/>
    <w:rsid w:val="0029354C"/>
    <w:rsid w:val="00381903"/>
    <w:rsid w:val="003F0E58"/>
    <w:rsid w:val="00434314"/>
    <w:rsid w:val="00452FE1"/>
    <w:rsid w:val="005D11C3"/>
    <w:rsid w:val="006F13E9"/>
    <w:rsid w:val="007E1A03"/>
    <w:rsid w:val="00810639"/>
    <w:rsid w:val="00855E29"/>
    <w:rsid w:val="00915C9D"/>
    <w:rsid w:val="009B455A"/>
    <w:rsid w:val="00B77F9F"/>
    <w:rsid w:val="00BC2F71"/>
    <w:rsid w:val="00CE20AC"/>
    <w:rsid w:val="00CE788C"/>
    <w:rsid w:val="00D17584"/>
    <w:rsid w:val="00D41057"/>
    <w:rsid w:val="00D84525"/>
    <w:rsid w:val="00D924D7"/>
    <w:rsid w:val="00E97374"/>
    <w:rsid w:val="00EB3B7C"/>
    <w:rsid w:val="00F1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F18B947E4594FD6ACB162B666E93D87">
    <w:name w:val="2F18B947E4594FD6ACB162B666E93D87"/>
    <w:rsid w:val="00434314"/>
  </w:style>
  <w:style w:type="character" w:styleId="TextodoMarcadordePosio">
    <w:name w:val="Placeholder Text"/>
    <w:basedOn w:val="Tipodeletrapredefinidodopargrafo"/>
    <w:uiPriority w:val="99"/>
    <w:semiHidden/>
    <w:rsid w:val="001249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C78E-45CF-4574-8947-7E2A6EA9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de Portel - EMAEI</vt:lpstr>
    </vt:vector>
  </TitlesOfParts>
  <Company>HP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Portel - EMAEI</dc:title>
  <dc:subject/>
  <dc:creator>Utilizador</dc:creator>
  <cp:keywords/>
  <dc:description/>
  <cp:lastModifiedBy>Zeza</cp:lastModifiedBy>
  <cp:revision>7</cp:revision>
  <cp:lastPrinted>2018-11-27T10:29:00Z</cp:lastPrinted>
  <dcterms:created xsi:type="dcterms:W3CDTF">2021-05-18T11:38:00Z</dcterms:created>
  <dcterms:modified xsi:type="dcterms:W3CDTF">2021-06-04T08:56:00Z</dcterms:modified>
</cp:coreProperties>
</file>